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10BEF" w:rsidRPr="004D405A" w:rsidRDefault="00310BEF" w:rsidP="00017049">
      <w:pPr>
        <w:ind w:right="-1026"/>
        <w:rPr>
          <w:rFonts w:ascii="Arial" w:hAnsi="Arial" w:cs="Arial"/>
          <w:sz w:val="16"/>
          <w:u w:val="single"/>
        </w:rPr>
      </w:pPr>
    </w:p>
    <w:p w:rsidR="00310BEF" w:rsidRPr="00615058" w:rsidRDefault="00310BEF" w:rsidP="00610275">
      <w:pPr>
        <w:ind w:left="-810" w:right="-1026"/>
        <w:jc w:val="center"/>
        <w:rPr>
          <w:rFonts w:ascii="Arial" w:hAnsi="Arial" w:cs="Arial"/>
          <w:sz w:val="14"/>
        </w:rPr>
      </w:pPr>
    </w:p>
    <w:tbl>
      <w:tblPr>
        <w:tblpPr w:leftFromText="180" w:rightFromText="180" w:vertAnchor="text" w:horzAnchor="margin" w:tblpXSpec="center" w:tblpY="5"/>
        <w:tblW w:w="11667" w:type="dxa"/>
        <w:tblLook w:val="04A0" w:firstRow="1" w:lastRow="0" w:firstColumn="1" w:lastColumn="0" w:noHBand="0" w:noVBand="1"/>
      </w:tblPr>
      <w:tblGrid>
        <w:gridCol w:w="5675"/>
        <w:gridCol w:w="2996"/>
        <w:gridCol w:w="2996"/>
      </w:tblGrid>
      <w:tr w:rsidR="008A2DB6" w:rsidRPr="00E802F2" w:rsidTr="00031555">
        <w:trPr>
          <w:trHeight w:val="261"/>
        </w:trPr>
        <w:tc>
          <w:tcPr>
            <w:tcW w:w="567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52ED6" w:rsidRPr="00E802F2" w:rsidRDefault="00F52ED6" w:rsidP="00F52ED6">
            <w:pPr>
              <w:rPr>
                <w:rFonts w:asciiTheme="minorHAnsi" w:hAnsiTheme="minorHAnsi"/>
                <w:color w:val="000000"/>
                <w:sz w:val="16"/>
                <w:szCs w:val="16"/>
              </w:rPr>
            </w:pPr>
            <w:r w:rsidRPr="00E802F2">
              <w:rPr>
                <w:rFonts w:asciiTheme="minorHAnsi" w:hAnsiTheme="minorHAnsi"/>
                <w:color w:val="000000"/>
                <w:sz w:val="16"/>
                <w:szCs w:val="16"/>
              </w:rPr>
              <w:t xml:space="preserve">Legal Name of Business:    </w:t>
            </w:r>
            <w:r w:rsidR="00D840EA">
              <w:rPr>
                <w:rFonts w:ascii="Arial" w:hAnsi="Arial" w:cs="Arial"/>
                <w:color w:val="000000"/>
                <w:sz w:val="15"/>
              </w:rPr>
              <w:fldChar w:fldCharType="begin">
                <w:ffData>
                  <w:name w:val="Text83"/>
                  <w:enabled/>
                  <w:calcOnExit w:val="0"/>
                  <w:textInput/>
                </w:ffData>
              </w:fldChar>
            </w:r>
            <w:bookmarkStart w:id="0" w:name="Text83"/>
            <w:r w:rsidR="00D840EA">
              <w:rPr>
                <w:rFonts w:ascii="Arial" w:hAnsi="Arial" w:cs="Arial"/>
                <w:color w:val="000000"/>
                <w:sz w:val="15"/>
              </w:rPr>
              <w:instrText xml:space="preserve"> FORMTEXT </w:instrText>
            </w:r>
            <w:r w:rsidR="00D840EA">
              <w:rPr>
                <w:rFonts w:ascii="Arial" w:hAnsi="Arial" w:cs="Arial"/>
                <w:color w:val="000000"/>
                <w:sz w:val="15"/>
              </w:rPr>
            </w:r>
            <w:r w:rsidR="00D840EA">
              <w:rPr>
                <w:rFonts w:ascii="Arial" w:hAnsi="Arial" w:cs="Arial"/>
                <w:color w:val="000000"/>
                <w:sz w:val="15"/>
              </w:rPr>
              <w:fldChar w:fldCharType="separate"/>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color w:val="000000"/>
                <w:sz w:val="15"/>
              </w:rPr>
              <w:fldChar w:fldCharType="end"/>
            </w:r>
            <w:bookmarkEnd w:id="0"/>
          </w:p>
        </w:tc>
        <w:tc>
          <w:tcPr>
            <w:tcW w:w="5992" w:type="dxa"/>
            <w:gridSpan w:val="2"/>
            <w:tcBorders>
              <w:top w:val="single" w:sz="4" w:space="0" w:color="auto"/>
              <w:left w:val="nil"/>
              <w:bottom w:val="single" w:sz="4" w:space="0" w:color="auto"/>
              <w:right w:val="single" w:sz="4" w:space="0" w:color="auto"/>
            </w:tcBorders>
            <w:shd w:val="clear" w:color="auto" w:fill="auto"/>
            <w:noWrap/>
            <w:vAlign w:val="bottom"/>
            <w:hideMark/>
          </w:tcPr>
          <w:p w:rsidR="00F52ED6" w:rsidRPr="00E802F2" w:rsidRDefault="00F52ED6" w:rsidP="00F52ED6">
            <w:pPr>
              <w:rPr>
                <w:rFonts w:asciiTheme="minorHAnsi" w:hAnsiTheme="minorHAnsi"/>
                <w:color w:val="000000"/>
                <w:sz w:val="16"/>
                <w:szCs w:val="16"/>
              </w:rPr>
            </w:pPr>
            <w:r w:rsidRPr="00E802F2">
              <w:rPr>
                <w:rFonts w:asciiTheme="minorHAnsi" w:hAnsiTheme="minorHAnsi"/>
                <w:color w:val="000000"/>
                <w:sz w:val="16"/>
                <w:szCs w:val="16"/>
              </w:rPr>
              <w:t xml:space="preserve">MC #, FF # or DOT #: </w:t>
            </w:r>
            <w:r w:rsidR="00D840EA">
              <w:rPr>
                <w:rFonts w:ascii="Arial" w:hAnsi="Arial" w:cs="Arial"/>
                <w:color w:val="000000"/>
                <w:sz w:val="15"/>
              </w:rPr>
              <w:fldChar w:fldCharType="begin">
                <w:ffData>
                  <w:name w:val="Text83"/>
                  <w:enabled/>
                  <w:calcOnExit w:val="0"/>
                  <w:textInput/>
                </w:ffData>
              </w:fldChar>
            </w:r>
            <w:r w:rsidR="00D840EA">
              <w:rPr>
                <w:rFonts w:ascii="Arial" w:hAnsi="Arial" w:cs="Arial"/>
                <w:color w:val="000000"/>
                <w:sz w:val="15"/>
              </w:rPr>
              <w:instrText xml:space="preserve"> FORMTEXT </w:instrText>
            </w:r>
            <w:r w:rsidR="00D840EA">
              <w:rPr>
                <w:rFonts w:ascii="Arial" w:hAnsi="Arial" w:cs="Arial"/>
                <w:color w:val="000000"/>
                <w:sz w:val="15"/>
              </w:rPr>
            </w:r>
            <w:r w:rsidR="00D840EA">
              <w:rPr>
                <w:rFonts w:ascii="Arial" w:hAnsi="Arial" w:cs="Arial"/>
                <w:color w:val="000000"/>
                <w:sz w:val="15"/>
              </w:rPr>
              <w:fldChar w:fldCharType="separate"/>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color w:val="000000"/>
                <w:sz w:val="15"/>
              </w:rPr>
              <w:fldChar w:fldCharType="end"/>
            </w:r>
          </w:p>
        </w:tc>
      </w:tr>
      <w:tr w:rsidR="00A806D3" w:rsidRPr="00E802F2" w:rsidTr="00B82EBC">
        <w:trPr>
          <w:trHeight w:val="261"/>
        </w:trPr>
        <w:tc>
          <w:tcPr>
            <w:tcW w:w="5675" w:type="dxa"/>
            <w:tcBorders>
              <w:top w:val="nil"/>
              <w:left w:val="single" w:sz="4" w:space="0" w:color="auto"/>
              <w:bottom w:val="single" w:sz="4" w:space="0" w:color="auto"/>
              <w:right w:val="single" w:sz="4" w:space="0" w:color="auto"/>
            </w:tcBorders>
            <w:shd w:val="clear" w:color="auto" w:fill="auto"/>
            <w:noWrap/>
            <w:vAlign w:val="bottom"/>
            <w:hideMark/>
          </w:tcPr>
          <w:p w:rsidR="00A806D3" w:rsidRPr="00E802F2" w:rsidRDefault="00A806D3" w:rsidP="00F52ED6">
            <w:pPr>
              <w:rPr>
                <w:rFonts w:asciiTheme="minorHAnsi" w:hAnsiTheme="minorHAnsi"/>
                <w:color w:val="000000"/>
                <w:sz w:val="16"/>
                <w:szCs w:val="16"/>
              </w:rPr>
            </w:pPr>
            <w:r w:rsidRPr="00E802F2">
              <w:rPr>
                <w:rFonts w:asciiTheme="minorHAnsi" w:hAnsiTheme="minorHAnsi"/>
                <w:color w:val="000000"/>
                <w:sz w:val="16"/>
                <w:szCs w:val="16"/>
              </w:rPr>
              <w:t xml:space="preserve">Trade Name of Business: </w:t>
            </w:r>
            <w:r w:rsidR="00D840EA">
              <w:rPr>
                <w:rFonts w:asciiTheme="minorHAnsi" w:hAnsiTheme="minorHAnsi"/>
                <w:color w:val="000000"/>
                <w:sz w:val="16"/>
                <w:szCs w:val="16"/>
              </w:rPr>
              <w:t xml:space="preserve"> </w:t>
            </w:r>
            <w:r w:rsidR="00D840EA">
              <w:rPr>
                <w:rFonts w:ascii="Arial" w:hAnsi="Arial" w:cs="Arial"/>
                <w:color w:val="000000"/>
                <w:sz w:val="15"/>
              </w:rPr>
              <w:fldChar w:fldCharType="begin">
                <w:ffData>
                  <w:name w:val="Text83"/>
                  <w:enabled/>
                  <w:calcOnExit w:val="0"/>
                  <w:textInput/>
                </w:ffData>
              </w:fldChar>
            </w:r>
            <w:r w:rsidR="00D840EA">
              <w:rPr>
                <w:rFonts w:ascii="Arial" w:hAnsi="Arial" w:cs="Arial"/>
                <w:color w:val="000000"/>
                <w:sz w:val="15"/>
              </w:rPr>
              <w:instrText xml:space="preserve"> FORMTEXT </w:instrText>
            </w:r>
            <w:r w:rsidR="00D840EA">
              <w:rPr>
                <w:rFonts w:ascii="Arial" w:hAnsi="Arial" w:cs="Arial"/>
                <w:color w:val="000000"/>
                <w:sz w:val="15"/>
              </w:rPr>
            </w:r>
            <w:r w:rsidR="00D840EA">
              <w:rPr>
                <w:rFonts w:ascii="Arial" w:hAnsi="Arial" w:cs="Arial"/>
                <w:color w:val="000000"/>
                <w:sz w:val="15"/>
              </w:rPr>
              <w:fldChar w:fldCharType="separate"/>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color w:val="000000"/>
                <w:sz w:val="15"/>
              </w:rPr>
              <w:fldChar w:fldCharType="end"/>
            </w:r>
          </w:p>
        </w:tc>
        <w:tc>
          <w:tcPr>
            <w:tcW w:w="2996" w:type="dxa"/>
            <w:tcBorders>
              <w:top w:val="nil"/>
              <w:left w:val="nil"/>
              <w:bottom w:val="single" w:sz="4" w:space="0" w:color="auto"/>
              <w:right w:val="single" w:sz="4" w:space="0" w:color="auto"/>
            </w:tcBorders>
            <w:shd w:val="clear" w:color="auto" w:fill="auto"/>
            <w:noWrap/>
            <w:vAlign w:val="bottom"/>
            <w:hideMark/>
          </w:tcPr>
          <w:p w:rsidR="00A806D3" w:rsidRPr="00E802F2" w:rsidRDefault="00A806D3" w:rsidP="00F52ED6">
            <w:pPr>
              <w:rPr>
                <w:rFonts w:asciiTheme="minorHAnsi" w:hAnsiTheme="minorHAnsi"/>
                <w:color w:val="000000"/>
                <w:sz w:val="16"/>
                <w:szCs w:val="16"/>
              </w:rPr>
            </w:pPr>
            <w:r w:rsidRPr="00E802F2">
              <w:rPr>
                <w:rFonts w:asciiTheme="minorHAnsi" w:hAnsiTheme="minorHAnsi"/>
                <w:color w:val="000000"/>
                <w:sz w:val="16"/>
                <w:szCs w:val="16"/>
              </w:rPr>
              <w:t xml:space="preserve">Phone #: </w:t>
            </w:r>
            <w:r w:rsidR="00D840EA">
              <w:rPr>
                <w:rFonts w:ascii="Arial" w:hAnsi="Arial" w:cs="Arial"/>
                <w:color w:val="000000"/>
                <w:sz w:val="15"/>
              </w:rPr>
              <w:fldChar w:fldCharType="begin">
                <w:ffData>
                  <w:name w:val="Text83"/>
                  <w:enabled/>
                  <w:calcOnExit w:val="0"/>
                  <w:textInput/>
                </w:ffData>
              </w:fldChar>
            </w:r>
            <w:r w:rsidR="00D840EA">
              <w:rPr>
                <w:rFonts w:ascii="Arial" w:hAnsi="Arial" w:cs="Arial"/>
                <w:color w:val="000000"/>
                <w:sz w:val="15"/>
              </w:rPr>
              <w:instrText xml:space="preserve"> FORMTEXT </w:instrText>
            </w:r>
            <w:r w:rsidR="00D840EA">
              <w:rPr>
                <w:rFonts w:ascii="Arial" w:hAnsi="Arial" w:cs="Arial"/>
                <w:color w:val="000000"/>
                <w:sz w:val="15"/>
              </w:rPr>
            </w:r>
            <w:r w:rsidR="00D840EA">
              <w:rPr>
                <w:rFonts w:ascii="Arial" w:hAnsi="Arial" w:cs="Arial"/>
                <w:color w:val="000000"/>
                <w:sz w:val="15"/>
              </w:rPr>
              <w:fldChar w:fldCharType="separate"/>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color w:val="000000"/>
                <w:sz w:val="15"/>
              </w:rPr>
              <w:fldChar w:fldCharType="end"/>
            </w:r>
          </w:p>
        </w:tc>
        <w:tc>
          <w:tcPr>
            <w:tcW w:w="2996" w:type="dxa"/>
            <w:tcBorders>
              <w:top w:val="nil"/>
              <w:left w:val="nil"/>
              <w:bottom w:val="single" w:sz="4" w:space="0" w:color="auto"/>
              <w:right w:val="single" w:sz="4" w:space="0" w:color="auto"/>
            </w:tcBorders>
            <w:shd w:val="clear" w:color="auto" w:fill="auto"/>
            <w:vAlign w:val="bottom"/>
          </w:tcPr>
          <w:p w:rsidR="00A806D3" w:rsidRPr="00E802F2" w:rsidRDefault="00A806D3" w:rsidP="00F52ED6">
            <w:pPr>
              <w:rPr>
                <w:rFonts w:asciiTheme="minorHAnsi" w:hAnsiTheme="minorHAnsi"/>
                <w:color w:val="000000"/>
                <w:sz w:val="16"/>
                <w:szCs w:val="16"/>
              </w:rPr>
            </w:pPr>
            <w:r w:rsidRPr="00E802F2">
              <w:rPr>
                <w:rFonts w:asciiTheme="minorHAnsi" w:hAnsiTheme="minorHAnsi"/>
                <w:color w:val="000000"/>
                <w:sz w:val="16"/>
                <w:szCs w:val="16"/>
              </w:rPr>
              <w:t>Fax #</w:t>
            </w:r>
            <w:r w:rsidR="00D840EA">
              <w:rPr>
                <w:rFonts w:asciiTheme="minorHAnsi" w:hAnsiTheme="minorHAnsi"/>
                <w:color w:val="000000"/>
                <w:sz w:val="16"/>
                <w:szCs w:val="16"/>
              </w:rPr>
              <w:t xml:space="preserve">: </w:t>
            </w:r>
            <w:r w:rsidR="00D840EA">
              <w:rPr>
                <w:rFonts w:ascii="Arial" w:hAnsi="Arial" w:cs="Arial"/>
                <w:color w:val="000000"/>
                <w:sz w:val="15"/>
              </w:rPr>
              <w:fldChar w:fldCharType="begin">
                <w:ffData>
                  <w:name w:val="Text83"/>
                  <w:enabled/>
                  <w:calcOnExit w:val="0"/>
                  <w:textInput/>
                </w:ffData>
              </w:fldChar>
            </w:r>
            <w:r w:rsidR="00D840EA">
              <w:rPr>
                <w:rFonts w:ascii="Arial" w:hAnsi="Arial" w:cs="Arial"/>
                <w:color w:val="000000"/>
                <w:sz w:val="15"/>
              </w:rPr>
              <w:instrText xml:space="preserve"> FORMTEXT </w:instrText>
            </w:r>
            <w:r w:rsidR="00D840EA">
              <w:rPr>
                <w:rFonts w:ascii="Arial" w:hAnsi="Arial" w:cs="Arial"/>
                <w:color w:val="000000"/>
                <w:sz w:val="15"/>
              </w:rPr>
            </w:r>
            <w:r w:rsidR="00D840EA">
              <w:rPr>
                <w:rFonts w:ascii="Arial" w:hAnsi="Arial" w:cs="Arial"/>
                <w:color w:val="000000"/>
                <w:sz w:val="15"/>
              </w:rPr>
              <w:fldChar w:fldCharType="separate"/>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color w:val="000000"/>
                <w:sz w:val="15"/>
              </w:rPr>
              <w:fldChar w:fldCharType="end"/>
            </w:r>
          </w:p>
        </w:tc>
      </w:tr>
      <w:tr w:rsidR="008A2DB6" w:rsidRPr="00E802F2" w:rsidTr="000E7486">
        <w:trPr>
          <w:trHeight w:val="261"/>
        </w:trPr>
        <w:tc>
          <w:tcPr>
            <w:tcW w:w="5675" w:type="dxa"/>
            <w:tcBorders>
              <w:top w:val="nil"/>
              <w:left w:val="single" w:sz="4" w:space="0" w:color="auto"/>
              <w:bottom w:val="single" w:sz="4" w:space="0" w:color="auto"/>
              <w:right w:val="single" w:sz="4" w:space="0" w:color="auto"/>
            </w:tcBorders>
            <w:shd w:val="clear" w:color="auto" w:fill="auto"/>
            <w:noWrap/>
            <w:vAlign w:val="bottom"/>
            <w:hideMark/>
          </w:tcPr>
          <w:p w:rsidR="00F52ED6" w:rsidRPr="00E802F2" w:rsidRDefault="00F52ED6" w:rsidP="00F52ED6">
            <w:pPr>
              <w:rPr>
                <w:rFonts w:asciiTheme="minorHAnsi" w:hAnsiTheme="minorHAnsi"/>
                <w:color w:val="000000"/>
                <w:sz w:val="16"/>
                <w:szCs w:val="16"/>
              </w:rPr>
            </w:pPr>
            <w:r w:rsidRPr="00E802F2">
              <w:rPr>
                <w:rFonts w:asciiTheme="minorHAnsi" w:hAnsiTheme="minorHAnsi"/>
                <w:color w:val="000000"/>
                <w:sz w:val="16"/>
                <w:szCs w:val="16"/>
              </w:rPr>
              <w:t>Physical Business Address:</w:t>
            </w:r>
            <w:r w:rsidR="00264CC5" w:rsidRPr="00E802F2">
              <w:rPr>
                <w:rFonts w:asciiTheme="minorHAnsi" w:hAnsiTheme="minorHAnsi"/>
                <w:color w:val="000000"/>
                <w:sz w:val="16"/>
                <w:szCs w:val="16"/>
              </w:rPr>
              <w:t xml:space="preserve">  </w:t>
            </w:r>
            <w:r w:rsidR="00D840EA">
              <w:rPr>
                <w:rFonts w:ascii="Arial" w:hAnsi="Arial" w:cs="Arial"/>
                <w:color w:val="000000"/>
                <w:sz w:val="15"/>
              </w:rPr>
              <w:fldChar w:fldCharType="begin">
                <w:ffData>
                  <w:name w:val="Text83"/>
                  <w:enabled/>
                  <w:calcOnExit w:val="0"/>
                  <w:textInput/>
                </w:ffData>
              </w:fldChar>
            </w:r>
            <w:r w:rsidR="00D840EA">
              <w:rPr>
                <w:rFonts w:ascii="Arial" w:hAnsi="Arial" w:cs="Arial"/>
                <w:color w:val="000000"/>
                <w:sz w:val="15"/>
              </w:rPr>
              <w:instrText xml:space="preserve"> FORMTEXT </w:instrText>
            </w:r>
            <w:r w:rsidR="00D840EA">
              <w:rPr>
                <w:rFonts w:ascii="Arial" w:hAnsi="Arial" w:cs="Arial"/>
                <w:color w:val="000000"/>
                <w:sz w:val="15"/>
              </w:rPr>
            </w:r>
            <w:r w:rsidR="00D840EA">
              <w:rPr>
                <w:rFonts w:ascii="Arial" w:hAnsi="Arial" w:cs="Arial"/>
                <w:color w:val="000000"/>
                <w:sz w:val="15"/>
              </w:rPr>
              <w:fldChar w:fldCharType="separate"/>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color w:val="000000"/>
                <w:sz w:val="15"/>
              </w:rPr>
              <w:fldChar w:fldCharType="end"/>
            </w:r>
          </w:p>
        </w:tc>
        <w:tc>
          <w:tcPr>
            <w:tcW w:w="5992" w:type="dxa"/>
            <w:gridSpan w:val="2"/>
            <w:tcBorders>
              <w:top w:val="nil"/>
              <w:left w:val="nil"/>
              <w:bottom w:val="single" w:sz="4" w:space="0" w:color="auto"/>
              <w:right w:val="single" w:sz="4" w:space="0" w:color="auto"/>
            </w:tcBorders>
            <w:shd w:val="clear" w:color="auto" w:fill="auto"/>
            <w:noWrap/>
            <w:vAlign w:val="bottom"/>
            <w:hideMark/>
          </w:tcPr>
          <w:p w:rsidR="00F52ED6" w:rsidRPr="00E802F2" w:rsidRDefault="00A806D3" w:rsidP="00F52ED6">
            <w:pPr>
              <w:rPr>
                <w:rFonts w:asciiTheme="minorHAnsi" w:hAnsiTheme="minorHAnsi"/>
                <w:color w:val="000000"/>
                <w:sz w:val="16"/>
                <w:szCs w:val="16"/>
              </w:rPr>
            </w:pPr>
            <w:r w:rsidRPr="00E802F2">
              <w:rPr>
                <w:rFonts w:asciiTheme="minorHAnsi" w:hAnsiTheme="minorHAnsi"/>
                <w:color w:val="000000"/>
                <w:sz w:val="16"/>
                <w:szCs w:val="16"/>
              </w:rPr>
              <w:t>City/State/Zip:</w:t>
            </w:r>
            <w:r w:rsidR="00D840EA">
              <w:rPr>
                <w:rFonts w:asciiTheme="minorHAnsi" w:hAnsiTheme="minorHAnsi"/>
                <w:color w:val="000000"/>
                <w:sz w:val="16"/>
                <w:szCs w:val="16"/>
              </w:rPr>
              <w:t xml:space="preserve"> </w:t>
            </w:r>
            <w:r w:rsidR="00D840EA">
              <w:rPr>
                <w:rFonts w:ascii="Arial" w:hAnsi="Arial" w:cs="Arial"/>
                <w:color w:val="000000"/>
                <w:sz w:val="15"/>
              </w:rPr>
              <w:fldChar w:fldCharType="begin">
                <w:ffData>
                  <w:name w:val="Text83"/>
                  <w:enabled/>
                  <w:calcOnExit w:val="0"/>
                  <w:textInput/>
                </w:ffData>
              </w:fldChar>
            </w:r>
            <w:r w:rsidR="00D840EA">
              <w:rPr>
                <w:rFonts w:ascii="Arial" w:hAnsi="Arial" w:cs="Arial"/>
                <w:color w:val="000000"/>
                <w:sz w:val="15"/>
              </w:rPr>
              <w:instrText xml:space="preserve"> FORMTEXT </w:instrText>
            </w:r>
            <w:r w:rsidR="00D840EA">
              <w:rPr>
                <w:rFonts w:ascii="Arial" w:hAnsi="Arial" w:cs="Arial"/>
                <w:color w:val="000000"/>
                <w:sz w:val="15"/>
              </w:rPr>
            </w:r>
            <w:r w:rsidR="00D840EA">
              <w:rPr>
                <w:rFonts w:ascii="Arial" w:hAnsi="Arial" w:cs="Arial"/>
                <w:color w:val="000000"/>
                <w:sz w:val="15"/>
              </w:rPr>
              <w:fldChar w:fldCharType="separate"/>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color w:val="000000"/>
                <w:sz w:val="15"/>
              </w:rPr>
              <w:fldChar w:fldCharType="end"/>
            </w:r>
          </w:p>
        </w:tc>
      </w:tr>
      <w:tr w:rsidR="00A806D3" w:rsidRPr="00E802F2" w:rsidTr="00A806D3">
        <w:trPr>
          <w:trHeight w:val="261"/>
        </w:trPr>
        <w:tc>
          <w:tcPr>
            <w:tcW w:w="567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A806D3" w:rsidRPr="00E802F2" w:rsidRDefault="00A806D3" w:rsidP="00F52ED6">
            <w:pPr>
              <w:rPr>
                <w:rFonts w:asciiTheme="minorHAnsi" w:hAnsiTheme="minorHAnsi"/>
                <w:color w:val="000000"/>
                <w:sz w:val="16"/>
                <w:szCs w:val="16"/>
              </w:rPr>
            </w:pPr>
            <w:r w:rsidRPr="00E802F2">
              <w:rPr>
                <w:rFonts w:asciiTheme="minorHAnsi" w:hAnsiTheme="minorHAnsi"/>
                <w:color w:val="000000"/>
                <w:sz w:val="16"/>
                <w:szCs w:val="16"/>
              </w:rPr>
              <w:t xml:space="preserve">Mailing Address:  </w:t>
            </w:r>
            <w:r w:rsidR="00D840EA">
              <w:rPr>
                <w:rFonts w:ascii="Arial" w:hAnsi="Arial" w:cs="Arial"/>
                <w:color w:val="000000"/>
                <w:sz w:val="15"/>
              </w:rPr>
              <w:fldChar w:fldCharType="begin">
                <w:ffData>
                  <w:name w:val="Text83"/>
                  <w:enabled/>
                  <w:calcOnExit w:val="0"/>
                  <w:textInput/>
                </w:ffData>
              </w:fldChar>
            </w:r>
            <w:r w:rsidR="00D840EA">
              <w:rPr>
                <w:rFonts w:ascii="Arial" w:hAnsi="Arial" w:cs="Arial"/>
                <w:color w:val="000000"/>
                <w:sz w:val="15"/>
              </w:rPr>
              <w:instrText xml:space="preserve"> FORMTEXT </w:instrText>
            </w:r>
            <w:r w:rsidR="00D840EA">
              <w:rPr>
                <w:rFonts w:ascii="Arial" w:hAnsi="Arial" w:cs="Arial"/>
                <w:color w:val="000000"/>
                <w:sz w:val="15"/>
              </w:rPr>
            </w:r>
            <w:r w:rsidR="00D840EA">
              <w:rPr>
                <w:rFonts w:ascii="Arial" w:hAnsi="Arial" w:cs="Arial"/>
                <w:color w:val="000000"/>
                <w:sz w:val="15"/>
              </w:rPr>
              <w:fldChar w:fldCharType="separate"/>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color w:val="000000"/>
                <w:sz w:val="15"/>
              </w:rPr>
              <w:fldChar w:fldCharType="end"/>
            </w:r>
          </w:p>
        </w:tc>
        <w:tc>
          <w:tcPr>
            <w:tcW w:w="5992" w:type="dxa"/>
            <w:gridSpan w:val="2"/>
            <w:tcBorders>
              <w:top w:val="single" w:sz="4" w:space="0" w:color="auto"/>
              <w:left w:val="single" w:sz="4" w:space="0" w:color="auto"/>
              <w:bottom w:val="single" w:sz="4" w:space="0" w:color="auto"/>
              <w:right w:val="single" w:sz="4" w:space="0" w:color="auto"/>
            </w:tcBorders>
            <w:shd w:val="clear" w:color="auto" w:fill="auto"/>
            <w:vAlign w:val="bottom"/>
          </w:tcPr>
          <w:p w:rsidR="00A806D3" w:rsidRPr="00E802F2" w:rsidRDefault="00A806D3" w:rsidP="00F52ED6">
            <w:pPr>
              <w:rPr>
                <w:rFonts w:asciiTheme="minorHAnsi" w:hAnsiTheme="minorHAnsi"/>
                <w:color w:val="000000"/>
                <w:sz w:val="16"/>
                <w:szCs w:val="16"/>
              </w:rPr>
            </w:pPr>
            <w:r w:rsidRPr="00E802F2">
              <w:rPr>
                <w:rFonts w:asciiTheme="minorHAnsi" w:hAnsiTheme="minorHAnsi"/>
                <w:color w:val="000000"/>
                <w:sz w:val="16"/>
                <w:szCs w:val="16"/>
              </w:rPr>
              <w:t>City/State/Zip:</w:t>
            </w:r>
            <w:r w:rsidR="00D840EA">
              <w:rPr>
                <w:rFonts w:asciiTheme="minorHAnsi" w:hAnsiTheme="minorHAnsi"/>
                <w:color w:val="000000"/>
                <w:sz w:val="16"/>
                <w:szCs w:val="16"/>
              </w:rPr>
              <w:t xml:space="preserve"> </w:t>
            </w:r>
            <w:r w:rsidR="00D840EA">
              <w:rPr>
                <w:rFonts w:ascii="Arial" w:hAnsi="Arial" w:cs="Arial"/>
                <w:color w:val="000000"/>
                <w:sz w:val="15"/>
              </w:rPr>
              <w:fldChar w:fldCharType="begin">
                <w:ffData>
                  <w:name w:val="Text83"/>
                  <w:enabled/>
                  <w:calcOnExit w:val="0"/>
                  <w:textInput/>
                </w:ffData>
              </w:fldChar>
            </w:r>
            <w:r w:rsidR="00D840EA">
              <w:rPr>
                <w:rFonts w:ascii="Arial" w:hAnsi="Arial" w:cs="Arial"/>
                <w:color w:val="000000"/>
                <w:sz w:val="15"/>
              </w:rPr>
              <w:instrText xml:space="preserve"> FORMTEXT </w:instrText>
            </w:r>
            <w:r w:rsidR="00D840EA">
              <w:rPr>
                <w:rFonts w:ascii="Arial" w:hAnsi="Arial" w:cs="Arial"/>
                <w:color w:val="000000"/>
                <w:sz w:val="15"/>
              </w:rPr>
            </w:r>
            <w:r w:rsidR="00D840EA">
              <w:rPr>
                <w:rFonts w:ascii="Arial" w:hAnsi="Arial" w:cs="Arial"/>
                <w:color w:val="000000"/>
                <w:sz w:val="15"/>
              </w:rPr>
              <w:fldChar w:fldCharType="separate"/>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color w:val="000000"/>
                <w:sz w:val="15"/>
              </w:rPr>
              <w:fldChar w:fldCharType="end"/>
            </w:r>
          </w:p>
        </w:tc>
      </w:tr>
      <w:tr w:rsidR="008A2DB6" w:rsidRPr="00E802F2" w:rsidTr="000E7486">
        <w:trPr>
          <w:trHeight w:val="261"/>
        </w:trPr>
        <w:tc>
          <w:tcPr>
            <w:tcW w:w="5675" w:type="dxa"/>
            <w:tcBorders>
              <w:top w:val="nil"/>
              <w:left w:val="single" w:sz="4" w:space="0" w:color="auto"/>
              <w:bottom w:val="single" w:sz="4" w:space="0" w:color="auto"/>
              <w:right w:val="single" w:sz="4" w:space="0" w:color="auto"/>
            </w:tcBorders>
            <w:shd w:val="clear" w:color="auto" w:fill="auto"/>
            <w:noWrap/>
            <w:vAlign w:val="bottom"/>
            <w:hideMark/>
          </w:tcPr>
          <w:p w:rsidR="00F52ED6" w:rsidRPr="00E802F2" w:rsidRDefault="00F52ED6" w:rsidP="00F52ED6">
            <w:pPr>
              <w:rPr>
                <w:rFonts w:asciiTheme="minorHAnsi" w:hAnsiTheme="minorHAnsi"/>
                <w:color w:val="000000"/>
                <w:sz w:val="16"/>
                <w:szCs w:val="16"/>
              </w:rPr>
            </w:pPr>
            <w:r w:rsidRPr="00E802F2">
              <w:rPr>
                <w:rFonts w:asciiTheme="minorHAnsi" w:hAnsiTheme="minorHAnsi"/>
                <w:color w:val="000000"/>
                <w:sz w:val="16"/>
                <w:szCs w:val="16"/>
              </w:rPr>
              <w:t xml:space="preserve">Description of Business: </w:t>
            </w:r>
            <w:r w:rsidR="004D405A" w:rsidRPr="00E802F2">
              <w:rPr>
                <w:rFonts w:asciiTheme="minorHAnsi" w:hAnsiTheme="minorHAnsi" w:cs="Arial"/>
                <w:color w:val="000000"/>
                <w:sz w:val="16"/>
                <w:szCs w:val="16"/>
              </w:rPr>
              <w:t xml:space="preserve"> </w:t>
            </w:r>
            <w:r w:rsidR="00040EFB" w:rsidRPr="001A59ED">
              <w:rPr>
                <w:rFonts w:ascii="Microsoft Sans Serif" w:hAnsi="Microsoft Sans Serif" w:cs="Microsoft Sans Serif"/>
                <w:b/>
                <w:sz w:val="16"/>
                <w:szCs w:val="16"/>
              </w:rPr>
              <w:fldChar w:fldCharType="begin">
                <w:ffData>
                  <w:name w:val="Check3"/>
                  <w:enabled/>
                  <w:calcOnExit w:val="0"/>
                  <w:checkBox>
                    <w:sizeAuto/>
                    <w:default w:val="0"/>
                    <w:checked w:val="0"/>
                  </w:checkBox>
                </w:ffData>
              </w:fldChar>
            </w:r>
            <w:r w:rsidR="00040EFB" w:rsidRPr="001A59ED">
              <w:rPr>
                <w:rFonts w:ascii="Microsoft Sans Serif" w:hAnsi="Microsoft Sans Serif" w:cs="Microsoft Sans Serif"/>
                <w:b/>
                <w:sz w:val="16"/>
                <w:szCs w:val="16"/>
              </w:rPr>
              <w:instrText xml:space="preserve"> FORMCHECKBOX </w:instrText>
            </w:r>
            <w:r w:rsidR="0064353D">
              <w:rPr>
                <w:rFonts w:ascii="Microsoft Sans Serif" w:hAnsi="Microsoft Sans Serif" w:cs="Microsoft Sans Serif"/>
                <w:b/>
                <w:sz w:val="16"/>
                <w:szCs w:val="16"/>
              </w:rPr>
            </w:r>
            <w:r w:rsidR="0064353D">
              <w:rPr>
                <w:rFonts w:ascii="Microsoft Sans Serif" w:hAnsi="Microsoft Sans Serif" w:cs="Microsoft Sans Serif"/>
                <w:b/>
                <w:sz w:val="16"/>
                <w:szCs w:val="16"/>
              </w:rPr>
              <w:fldChar w:fldCharType="separate"/>
            </w:r>
            <w:r w:rsidR="00040EFB" w:rsidRPr="001A59ED">
              <w:rPr>
                <w:rFonts w:ascii="Microsoft Sans Serif" w:hAnsi="Microsoft Sans Serif" w:cs="Microsoft Sans Serif"/>
                <w:b/>
                <w:sz w:val="16"/>
                <w:szCs w:val="16"/>
              </w:rPr>
              <w:fldChar w:fldCharType="end"/>
            </w:r>
            <w:r w:rsidR="00040EFB" w:rsidRPr="001A59ED">
              <w:rPr>
                <w:rFonts w:ascii="Microsoft Sans Serif" w:hAnsi="Microsoft Sans Serif" w:cs="Microsoft Sans Serif"/>
                <w:b/>
                <w:sz w:val="16"/>
                <w:szCs w:val="16"/>
              </w:rPr>
              <w:t xml:space="preserve"> </w:t>
            </w:r>
            <w:r w:rsidR="004D405A" w:rsidRPr="00E802F2">
              <w:rPr>
                <w:rFonts w:asciiTheme="minorHAnsi" w:hAnsiTheme="minorHAnsi" w:cs="Arial"/>
                <w:color w:val="000000"/>
                <w:sz w:val="16"/>
                <w:szCs w:val="16"/>
              </w:rPr>
              <w:t xml:space="preserve">Corporation  </w:t>
            </w:r>
            <w:r w:rsidR="00040EFB" w:rsidRPr="001A59ED">
              <w:rPr>
                <w:rFonts w:ascii="Microsoft Sans Serif" w:hAnsi="Microsoft Sans Serif" w:cs="Microsoft Sans Serif"/>
                <w:b/>
                <w:sz w:val="16"/>
                <w:szCs w:val="16"/>
              </w:rPr>
              <w:fldChar w:fldCharType="begin">
                <w:ffData>
                  <w:name w:val="Check3"/>
                  <w:enabled/>
                  <w:calcOnExit w:val="0"/>
                  <w:checkBox>
                    <w:sizeAuto/>
                    <w:default w:val="0"/>
                    <w:checked w:val="0"/>
                  </w:checkBox>
                </w:ffData>
              </w:fldChar>
            </w:r>
            <w:r w:rsidR="00040EFB" w:rsidRPr="001A59ED">
              <w:rPr>
                <w:rFonts w:ascii="Microsoft Sans Serif" w:hAnsi="Microsoft Sans Serif" w:cs="Microsoft Sans Serif"/>
                <w:b/>
                <w:sz w:val="16"/>
                <w:szCs w:val="16"/>
              </w:rPr>
              <w:instrText xml:space="preserve"> FORMCHECKBOX </w:instrText>
            </w:r>
            <w:r w:rsidR="0064353D">
              <w:rPr>
                <w:rFonts w:ascii="Microsoft Sans Serif" w:hAnsi="Microsoft Sans Serif" w:cs="Microsoft Sans Serif"/>
                <w:b/>
                <w:sz w:val="16"/>
                <w:szCs w:val="16"/>
              </w:rPr>
            </w:r>
            <w:r w:rsidR="0064353D">
              <w:rPr>
                <w:rFonts w:ascii="Microsoft Sans Serif" w:hAnsi="Microsoft Sans Serif" w:cs="Microsoft Sans Serif"/>
                <w:b/>
                <w:sz w:val="16"/>
                <w:szCs w:val="16"/>
              </w:rPr>
              <w:fldChar w:fldCharType="separate"/>
            </w:r>
            <w:r w:rsidR="00040EFB" w:rsidRPr="001A59ED">
              <w:rPr>
                <w:rFonts w:ascii="Microsoft Sans Serif" w:hAnsi="Microsoft Sans Serif" w:cs="Microsoft Sans Serif"/>
                <w:b/>
                <w:sz w:val="16"/>
                <w:szCs w:val="16"/>
              </w:rPr>
              <w:fldChar w:fldCharType="end"/>
            </w:r>
            <w:r w:rsidR="00040EFB" w:rsidRPr="001A59ED">
              <w:rPr>
                <w:rFonts w:ascii="Microsoft Sans Serif" w:hAnsi="Microsoft Sans Serif" w:cs="Microsoft Sans Serif"/>
                <w:b/>
                <w:sz w:val="16"/>
                <w:szCs w:val="16"/>
              </w:rPr>
              <w:t xml:space="preserve"> </w:t>
            </w:r>
            <w:r w:rsidR="004D405A" w:rsidRPr="00E802F2">
              <w:rPr>
                <w:rFonts w:asciiTheme="minorHAnsi" w:hAnsiTheme="minorHAnsi" w:cs="Arial"/>
                <w:color w:val="000000"/>
                <w:sz w:val="16"/>
                <w:szCs w:val="16"/>
              </w:rPr>
              <w:t xml:space="preserve"> Partnership   </w:t>
            </w:r>
            <w:r w:rsidR="00040EFB">
              <w:rPr>
                <w:rFonts w:asciiTheme="minorHAnsi" w:hAnsiTheme="minorHAnsi" w:cs="Arial"/>
                <w:color w:val="000000"/>
                <w:sz w:val="16"/>
                <w:szCs w:val="16"/>
              </w:rPr>
              <w:t xml:space="preserve"> </w:t>
            </w:r>
            <w:r w:rsidR="00040EFB" w:rsidRPr="001A59ED">
              <w:rPr>
                <w:rFonts w:ascii="Microsoft Sans Serif" w:hAnsi="Microsoft Sans Serif" w:cs="Microsoft Sans Serif"/>
                <w:b/>
                <w:sz w:val="16"/>
                <w:szCs w:val="16"/>
              </w:rPr>
              <w:fldChar w:fldCharType="begin">
                <w:ffData>
                  <w:name w:val="Check3"/>
                  <w:enabled/>
                  <w:calcOnExit w:val="0"/>
                  <w:checkBox>
                    <w:sizeAuto/>
                    <w:default w:val="0"/>
                    <w:checked w:val="0"/>
                  </w:checkBox>
                </w:ffData>
              </w:fldChar>
            </w:r>
            <w:r w:rsidR="00040EFB" w:rsidRPr="001A59ED">
              <w:rPr>
                <w:rFonts w:ascii="Microsoft Sans Serif" w:hAnsi="Microsoft Sans Serif" w:cs="Microsoft Sans Serif"/>
                <w:b/>
                <w:sz w:val="16"/>
                <w:szCs w:val="16"/>
              </w:rPr>
              <w:instrText xml:space="preserve"> FORMCHECKBOX </w:instrText>
            </w:r>
            <w:r w:rsidR="0064353D">
              <w:rPr>
                <w:rFonts w:ascii="Microsoft Sans Serif" w:hAnsi="Microsoft Sans Serif" w:cs="Microsoft Sans Serif"/>
                <w:b/>
                <w:sz w:val="16"/>
                <w:szCs w:val="16"/>
              </w:rPr>
            </w:r>
            <w:r w:rsidR="0064353D">
              <w:rPr>
                <w:rFonts w:ascii="Microsoft Sans Serif" w:hAnsi="Microsoft Sans Serif" w:cs="Microsoft Sans Serif"/>
                <w:b/>
                <w:sz w:val="16"/>
                <w:szCs w:val="16"/>
              </w:rPr>
              <w:fldChar w:fldCharType="separate"/>
            </w:r>
            <w:r w:rsidR="00040EFB" w:rsidRPr="001A59ED">
              <w:rPr>
                <w:rFonts w:ascii="Microsoft Sans Serif" w:hAnsi="Microsoft Sans Serif" w:cs="Microsoft Sans Serif"/>
                <w:b/>
                <w:sz w:val="16"/>
                <w:szCs w:val="16"/>
              </w:rPr>
              <w:fldChar w:fldCharType="end"/>
            </w:r>
            <w:r w:rsidR="00040EFB" w:rsidRPr="001A59ED">
              <w:rPr>
                <w:rFonts w:ascii="Microsoft Sans Serif" w:hAnsi="Microsoft Sans Serif" w:cs="Microsoft Sans Serif"/>
                <w:b/>
                <w:sz w:val="16"/>
                <w:szCs w:val="16"/>
              </w:rPr>
              <w:t xml:space="preserve"> </w:t>
            </w:r>
            <w:r w:rsidR="004D405A" w:rsidRPr="00E802F2">
              <w:rPr>
                <w:rFonts w:asciiTheme="minorHAnsi" w:hAnsiTheme="minorHAnsi" w:cs="Arial"/>
                <w:color w:val="000000"/>
                <w:sz w:val="16"/>
                <w:szCs w:val="16"/>
              </w:rPr>
              <w:t xml:space="preserve"> Proprietorship</w:t>
            </w:r>
          </w:p>
        </w:tc>
        <w:tc>
          <w:tcPr>
            <w:tcW w:w="5992" w:type="dxa"/>
            <w:gridSpan w:val="2"/>
            <w:tcBorders>
              <w:top w:val="nil"/>
              <w:left w:val="nil"/>
              <w:bottom w:val="single" w:sz="4" w:space="0" w:color="auto"/>
              <w:right w:val="single" w:sz="4" w:space="0" w:color="auto"/>
            </w:tcBorders>
            <w:shd w:val="clear" w:color="auto" w:fill="auto"/>
            <w:noWrap/>
            <w:vAlign w:val="bottom"/>
            <w:hideMark/>
          </w:tcPr>
          <w:p w:rsidR="00F52ED6" w:rsidRPr="00E802F2" w:rsidRDefault="00F52ED6" w:rsidP="00F52ED6">
            <w:pPr>
              <w:rPr>
                <w:rFonts w:asciiTheme="minorHAnsi" w:hAnsiTheme="minorHAnsi"/>
                <w:color w:val="000000"/>
                <w:sz w:val="16"/>
                <w:szCs w:val="16"/>
              </w:rPr>
            </w:pPr>
            <w:r w:rsidRPr="00E802F2">
              <w:rPr>
                <w:rFonts w:asciiTheme="minorHAnsi" w:hAnsiTheme="minorHAnsi"/>
                <w:color w:val="000000"/>
                <w:sz w:val="16"/>
                <w:szCs w:val="16"/>
              </w:rPr>
              <w:t xml:space="preserve">Federal ID #: </w:t>
            </w:r>
            <w:r w:rsidR="00D840EA">
              <w:rPr>
                <w:rFonts w:ascii="Arial" w:hAnsi="Arial" w:cs="Arial"/>
                <w:color w:val="000000"/>
                <w:sz w:val="15"/>
              </w:rPr>
              <w:fldChar w:fldCharType="begin">
                <w:ffData>
                  <w:name w:val="Text83"/>
                  <w:enabled/>
                  <w:calcOnExit w:val="0"/>
                  <w:textInput/>
                </w:ffData>
              </w:fldChar>
            </w:r>
            <w:r w:rsidR="00D840EA">
              <w:rPr>
                <w:rFonts w:ascii="Arial" w:hAnsi="Arial" w:cs="Arial"/>
                <w:color w:val="000000"/>
                <w:sz w:val="15"/>
              </w:rPr>
              <w:instrText xml:space="preserve"> FORMTEXT </w:instrText>
            </w:r>
            <w:r w:rsidR="00D840EA">
              <w:rPr>
                <w:rFonts w:ascii="Arial" w:hAnsi="Arial" w:cs="Arial"/>
                <w:color w:val="000000"/>
                <w:sz w:val="15"/>
              </w:rPr>
            </w:r>
            <w:r w:rsidR="00D840EA">
              <w:rPr>
                <w:rFonts w:ascii="Arial" w:hAnsi="Arial" w:cs="Arial"/>
                <w:color w:val="000000"/>
                <w:sz w:val="15"/>
              </w:rPr>
              <w:fldChar w:fldCharType="separate"/>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color w:val="000000"/>
                <w:sz w:val="15"/>
              </w:rPr>
              <w:fldChar w:fldCharType="end"/>
            </w:r>
          </w:p>
        </w:tc>
      </w:tr>
      <w:tr w:rsidR="008A2DB6" w:rsidRPr="00E802F2" w:rsidTr="000E7486">
        <w:trPr>
          <w:trHeight w:val="261"/>
        </w:trPr>
        <w:tc>
          <w:tcPr>
            <w:tcW w:w="5675" w:type="dxa"/>
            <w:tcBorders>
              <w:top w:val="nil"/>
              <w:left w:val="single" w:sz="4" w:space="0" w:color="auto"/>
              <w:bottom w:val="single" w:sz="4" w:space="0" w:color="auto"/>
              <w:right w:val="single" w:sz="4" w:space="0" w:color="auto"/>
            </w:tcBorders>
            <w:shd w:val="clear" w:color="auto" w:fill="auto"/>
            <w:noWrap/>
            <w:vAlign w:val="bottom"/>
            <w:hideMark/>
          </w:tcPr>
          <w:p w:rsidR="00F52ED6" w:rsidRPr="00E802F2" w:rsidRDefault="00F52ED6" w:rsidP="00F52ED6">
            <w:pPr>
              <w:rPr>
                <w:rFonts w:asciiTheme="minorHAnsi" w:hAnsiTheme="minorHAnsi"/>
                <w:color w:val="000000"/>
                <w:sz w:val="16"/>
                <w:szCs w:val="16"/>
              </w:rPr>
            </w:pPr>
            <w:r w:rsidRPr="00E802F2">
              <w:rPr>
                <w:rFonts w:asciiTheme="minorHAnsi" w:hAnsiTheme="minorHAnsi"/>
                <w:color w:val="000000"/>
                <w:sz w:val="16"/>
                <w:szCs w:val="16"/>
              </w:rPr>
              <w:t xml:space="preserve">Incorporation Date/Year Established: </w:t>
            </w:r>
            <w:r w:rsidR="00D840EA">
              <w:rPr>
                <w:rFonts w:ascii="Arial" w:hAnsi="Arial" w:cs="Arial"/>
                <w:color w:val="000000"/>
                <w:sz w:val="15"/>
              </w:rPr>
              <w:fldChar w:fldCharType="begin">
                <w:ffData>
                  <w:name w:val="Text83"/>
                  <w:enabled/>
                  <w:calcOnExit w:val="0"/>
                  <w:textInput/>
                </w:ffData>
              </w:fldChar>
            </w:r>
            <w:r w:rsidR="00D840EA">
              <w:rPr>
                <w:rFonts w:ascii="Arial" w:hAnsi="Arial" w:cs="Arial"/>
                <w:color w:val="000000"/>
                <w:sz w:val="15"/>
              </w:rPr>
              <w:instrText xml:space="preserve"> FORMTEXT </w:instrText>
            </w:r>
            <w:r w:rsidR="00D840EA">
              <w:rPr>
                <w:rFonts w:ascii="Arial" w:hAnsi="Arial" w:cs="Arial"/>
                <w:color w:val="000000"/>
                <w:sz w:val="15"/>
              </w:rPr>
            </w:r>
            <w:r w:rsidR="00D840EA">
              <w:rPr>
                <w:rFonts w:ascii="Arial" w:hAnsi="Arial" w:cs="Arial"/>
                <w:color w:val="000000"/>
                <w:sz w:val="15"/>
              </w:rPr>
              <w:fldChar w:fldCharType="separate"/>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color w:val="000000"/>
                <w:sz w:val="15"/>
              </w:rPr>
              <w:fldChar w:fldCharType="end"/>
            </w:r>
          </w:p>
        </w:tc>
        <w:tc>
          <w:tcPr>
            <w:tcW w:w="5992" w:type="dxa"/>
            <w:gridSpan w:val="2"/>
            <w:tcBorders>
              <w:top w:val="nil"/>
              <w:left w:val="nil"/>
              <w:bottom w:val="single" w:sz="4" w:space="0" w:color="auto"/>
              <w:right w:val="single" w:sz="4" w:space="0" w:color="auto"/>
            </w:tcBorders>
            <w:shd w:val="clear" w:color="auto" w:fill="auto"/>
            <w:noWrap/>
            <w:vAlign w:val="bottom"/>
            <w:hideMark/>
          </w:tcPr>
          <w:p w:rsidR="00F52ED6" w:rsidRPr="00E802F2" w:rsidRDefault="00F52ED6" w:rsidP="00F52ED6">
            <w:pPr>
              <w:rPr>
                <w:rFonts w:asciiTheme="minorHAnsi" w:hAnsiTheme="minorHAnsi"/>
                <w:color w:val="000000"/>
                <w:sz w:val="16"/>
                <w:szCs w:val="16"/>
              </w:rPr>
            </w:pPr>
            <w:r w:rsidRPr="00E802F2">
              <w:rPr>
                <w:rFonts w:asciiTheme="minorHAnsi" w:hAnsiTheme="minorHAnsi"/>
                <w:color w:val="000000"/>
                <w:sz w:val="16"/>
                <w:szCs w:val="16"/>
              </w:rPr>
              <w:t xml:space="preserve">If subsidiary, name of parent company: </w:t>
            </w:r>
            <w:r w:rsidR="00D840EA">
              <w:rPr>
                <w:rFonts w:ascii="Arial" w:hAnsi="Arial" w:cs="Arial"/>
                <w:color w:val="000000"/>
                <w:sz w:val="15"/>
              </w:rPr>
              <w:fldChar w:fldCharType="begin">
                <w:ffData>
                  <w:name w:val="Text83"/>
                  <w:enabled/>
                  <w:calcOnExit w:val="0"/>
                  <w:textInput/>
                </w:ffData>
              </w:fldChar>
            </w:r>
            <w:r w:rsidR="00D840EA">
              <w:rPr>
                <w:rFonts w:ascii="Arial" w:hAnsi="Arial" w:cs="Arial"/>
                <w:color w:val="000000"/>
                <w:sz w:val="15"/>
              </w:rPr>
              <w:instrText xml:space="preserve"> FORMTEXT </w:instrText>
            </w:r>
            <w:r w:rsidR="00D840EA">
              <w:rPr>
                <w:rFonts w:ascii="Arial" w:hAnsi="Arial" w:cs="Arial"/>
                <w:color w:val="000000"/>
                <w:sz w:val="15"/>
              </w:rPr>
            </w:r>
            <w:r w:rsidR="00D840EA">
              <w:rPr>
                <w:rFonts w:ascii="Arial" w:hAnsi="Arial" w:cs="Arial"/>
                <w:color w:val="000000"/>
                <w:sz w:val="15"/>
              </w:rPr>
              <w:fldChar w:fldCharType="separate"/>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color w:val="000000"/>
                <w:sz w:val="15"/>
              </w:rPr>
              <w:fldChar w:fldCharType="end"/>
            </w:r>
          </w:p>
        </w:tc>
      </w:tr>
    </w:tbl>
    <w:p w:rsidR="00F52ED6" w:rsidRPr="00E802F2" w:rsidRDefault="00F52ED6" w:rsidP="004E6BF8">
      <w:pPr>
        <w:pStyle w:val="BodyText"/>
        <w:ind w:right="-936"/>
        <w:rPr>
          <w:rFonts w:asciiTheme="minorHAnsi" w:hAnsiTheme="minorHAnsi" w:cs="Arial"/>
          <w:bCs/>
          <w:color w:val="000000"/>
          <w:szCs w:val="16"/>
        </w:rPr>
      </w:pPr>
    </w:p>
    <w:tbl>
      <w:tblPr>
        <w:tblpPr w:leftFromText="180" w:rightFromText="180" w:vertAnchor="text" w:horzAnchor="margin" w:tblpXSpec="center" w:tblpY="34"/>
        <w:tblW w:w="11659" w:type="dxa"/>
        <w:tblLook w:val="04A0" w:firstRow="1" w:lastRow="0" w:firstColumn="1" w:lastColumn="0" w:noHBand="0" w:noVBand="1"/>
      </w:tblPr>
      <w:tblGrid>
        <w:gridCol w:w="5653"/>
        <w:gridCol w:w="6006"/>
      </w:tblGrid>
      <w:tr w:rsidR="004E6BF8" w:rsidRPr="00E802F2" w:rsidTr="003127AE">
        <w:trPr>
          <w:trHeight w:val="251"/>
        </w:trPr>
        <w:tc>
          <w:tcPr>
            <w:tcW w:w="11659" w:type="dxa"/>
            <w:gridSpan w:val="2"/>
            <w:tcBorders>
              <w:top w:val="nil"/>
              <w:left w:val="nil"/>
              <w:bottom w:val="nil"/>
              <w:right w:val="nil"/>
            </w:tcBorders>
            <w:shd w:val="clear" w:color="auto" w:fill="auto"/>
            <w:noWrap/>
            <w:vAlign w:val="bottom"/>
            <w:hideMark/>
          </w:tcPr>
          <w:p w:rsidR="004E6BF8" w:rsidRPr="00E802F2" w:rsidRDefault="004E6BF8" w:rsidP="003127AE">
            <w:pPr>
              <w:rPr>
                <w:rFonts w:asciiTheme="minorHAnsi" w:hAnsiTheme="minorHAnsi"/>
                <w:b/>
                <w:bCs/>
                <w:color w:val="000000"/>
                <w:sz w:val="16"/>
                <w:szCs w:val="16"/>
              </w:rPr>
            </w:pPr>
            <w:r w:rsidRPr="00E802F2">
              <w:rPr>
                <w:rFonts w:asciiTheme="minorHAnsi" w:hAnsiTheme="minorHAnsi"/>
                <w:b/>
                <w:bCs/>
                <w:color w:val="000000"/>
                <w:sz w:val="16"/>
                <w:szCs w:val="16"/>
              </w:rPr>
              <w:t xml:space="preserve">FLEET AND BILLING CONTACT: </w:t>
            </w:r>
          </w:p>
        </w:tc>
      </w:tr>
      <w:tr w:rsidR="004E6BF8" w:rsidRPr="00E802F2" w:rsidTr="003127AE">
        <w:trPr>
          <w:trHeight w:val="275"/>
        </w:trPr>
        <w:tc>
          <w:tcPr>
            <w:tcW w:w="11659" w:type="dxa"/>
            <w:gridSpan w:val="2"/>
            <w:tcBorders>
              <w:top w:val="nil"/>
              <w:left w:val="nil"/>
              <w:bottom w:val="nil"/>
              <w:right w:val="nil"/>
            </w:tcBorders>
            <w:shd w:val="clear" w:color="auto" w:fill="auto"/>
            <w:vAlign w:val="bottom"/>
            <w:hideMark/>
          </w:tcPr>
          <w:p w:rsidR="004E6BF8" w:rsidRPr="00E802F2" w:rsidRDefault="004E6BF8" w:rsidP="003127AE">
            <w:pPr>
              <w:jc w:val="both"/>
              <w:rPr>
                <w:rFonts w:asciiTheme="minorHAnsi" w:hAnsiTheme="minorHAnsi"/>
                <w:color w:val="000000"/>
                <w:sz w:val="16"/>
                <w:szCs w:val="16"/>
              </w:rPr>
            </w:pPr>
            <w:r w:rsidRPr="00E802F2">
              <w:rPr>
                <w:rFonts w:asciiTheme="minorHAnsi" w:hAnsiTheme="minorHAnsi"/>
                <w:color w:val="000000"/>
                <w:sz w:val="16"/>
                <w:szCs w:val="16"/>
              </w:rPr>
              <w:t>Designate the person(s) authorized to receive all cards or payment instruments, reports, and other such information we provide from time to time and to take actions with respect to your account and account access. This is also the person designated by you</w:t>
            </w:r>
            <w:r w:rsidR="00826E96">
              <w:rPr>
                <w:rFonts w:asciiTheme="minorHAnsi" w:hAnsiTheme="minorHAnsi"/>
                <w:color w:val="000000"/>
                <w:sz w:val="16"/>
                <w:szCs w:val="16"/>
              </w:rPr>
              <w:t>r company to provide all fleet v</w:t>
            </w:r>
            <w:r w:rsidRPr="00E802F2">
              <w:rPr>
                <w:rFonts w:asciiTheme="minorHAnsi" w:hAnsiTheme="minorHAnsi"/>
                <w:color w:val="000000"/>
                <w:sz w:val="16"/>
                <w:szCs w:val="16"/>
              </w:rPr>
              <w:t>ehicle, driver, and other information we may request.</w:t>
            </w:r>
          </w:p>
        </w:tc>
      </w:tr>
      <w:tr w:rsidR="000E7486" w:rsidRPr="00E802F2" w:rsidTr="00F849BE">
        <w:trPr>
          <w:trHeight w:val="251"/>
        </w:trPr>
        <w:tc>
          <w:tcPr>
            <w:tcW w:w="56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E6BF8" w:rsidRPr="00E802F2" w:rsidRDefault="004E6BF8" w:rsidP="003127AE">
            <w:pPr>
              <w:rPr>
                <w:rFonts w:asciiTheme="minorHAnsi" w:hAnsiTheme="minorHAnsi"/>
                <w:color w:val="000000"/>
                <w:sz w:val="16"/>
                <w:szCs w:val="16"/>
              </w:rPr>
            </w:pPr>
            <w:r w:rsidRPr="00E802F2">
              <w:rPr>
                <w:rFonts w:asciiTheme="minorHAnsi" w:hAnsiTheme="minorHAnsi"/>
                <w:color w:val="000000"/>
                <w:sz w:val="16"/>
                <w:szCs w:val="16"/>
              </w:rPr>
              <w:t>Authorized Contact Name:</w:t>
            </w:r>
            <w:r w:rsidR="00D840EA">
              <w:rPr>
                <w:rFonts w:asciiTheme="minorHAnsi" w:hAnsiTheme="minorHAnsi"/>
                <w:color w:val="000000"/>
                <w:sz w:val="16"/>
                <w:szCs w:val="16"/>
              </w:rPr>
              <w:t xml:space="preserve"> </w:t>
            </w:r>
            <w:r w:rsidR="00D840EA">
              <w:rPr>
                <w:rFonts w:ascii="Arial" w:hAnsi="Arial" w:cs="Arial"/>
                <w:color w:val="000000"/>
                <w:sz w:val="15"/>
              </w:rPr>
              <w:fldChar w:fldCharType="begin">
                <w:ffData>
                  <w:name w:val="Text83"/>
                  <w:enabled/>
                  <w:calcOnExit w:val="0"/>
                  <w:textInput/>
                </w:ffData>
              </w:fldChar>
            </w:r>
            <w:r w:rsidR="00D840EA">
              <w:rPr>
                <w:rFonts w:ascii="Arial" w:hAnsi="Arial" w:cs="Arial"/>
                <w:color w:val="000000"/>
                <w:sz w:val="15"/>
              </w:rPr>
              <w:instrText xml:space="preserve"> FORMTEXT </w:instrText>
            </w:r>
            <w:r w:rsidR="00D840EA">
              <w:rPr>
                <w:rFonts w:ascii="Arial" w:hAnsi="Arial" w:cs="Arial"/>
                <w:color w:val="000000"/>
                <w:sz w:val="15"/>
              </w:rPr>
            </w:r>
            <w:r w:rsidR="00D840EA">
              <w:rPr>
                <w:rFonts w:ascii="Arial" w:hAnsi="Arial" w:cs="Arial"/>
                <w:color w:val="000000"/>
                <w:sz w:val="15"/>
              </w:rPr>
              <w:fldChar w:fldCharType="separate"/>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color w:val="000000"/>
                <w:sz w:val="15"/>
              </w:rPr>
              <w:fldChar w:fldCharType="end"/>
            </w:r>
          </w:p>
        </w:tc>
        <w:tc>
          <w:tcPr>
            <w:tcW w:w="6006" w:type="dxa"/>
            <w:tcBorders>
              <w:top w:val="single" w:sz="4" w:space="0" w:color="auto"/>
              <w:left w:val="nil"/>
              <w:bottom w:val="single" w:sz="4" w:space="0" w:color="auto"/>
              <w:right w:val="single" w:sz="4" w:space="0" w:color="auto"/>
            </w:tcBorders>
            <w:shd w:val="clear" w:color="auto" w:fill="auto"/>
            <w:noWrap/>
            <w:vAlign w:val="bottom"/>
            <w:hideMark/>
          </w:tcPr>
          <w:p w:rsidR="004E6BF8" w:rsidRPr="00E802F2" w:rsidRDefault="004E6BF8" w:rsidP="003127AE">
            <w:pPr>
              <w:rPr>
                <w:rFonts w:asciiTheme="minorHAnsi" w:hAnsiTheme="minorHAnsi"/>
                <w:color w:val="000000"/>
                <w:sz w:val="16"/>
                <w:szCs w:val="16"/>
              </w:rPr>
            </w:pPr>
            <w:r w:rsidRPr="00E802F2">
              <w:rPr>
                <w:rFonts w:asciiTheme="minorHAnsi" w:hAnsiTheme="minorHAnsi"/>
                <w:color w:val="000000"/>
                <w:sz w:val="16"/>
                <w:szCs w:val="16"/>
              </w:rPr>
              <w:t>Billing Contact Name:</w:t>
            </w:r>
            <w:r w:rsidR="00D840EA">
              <w:rPr>
                <w:rFonts w:asciiTheme="minorHAnsi" w:hAnsiTheme="minorHAnsi"/>
                <w:color w:val="000000"/>
                <w:sz w:val="16"/>
                <w:szCs w:val="16"/>
              </w:rPr>
              <w:t xml:space="preserve"> </w:t>
            </w:r>
            <w:r w:rsidR="00D840EA">
              <w:rPr>
                <w:rFonts w:ascii="Arial" w:hAnsi="Arial" w:cs="Arial"/>
                <w:color w:val="000000"/>
                <w:sz w:val="15"/>
              </w:rPr>
              <w:fldChar w:fldCharType="begin">
                <w:ffData>
                  <w:name w:val="Text83"/>
                  <w:enabled/>
                  <w:calcOnExit w:val="0"/>
                  <w:textInput/>
                </w:ffData>
              </w:fldChar>
            </w:r>
            <w:r w:rsidR="00D840EA">
              <w:rPr>
                <w:rFonts w:ascii="Arial" w:hAnsi="Arial" w:cs="Arial"/>
                <w:color w:val="000000"/>
                <w:sz w:val="15"/>
              </w:rPr>
              <w:instrText xml:space="preserve"> FORMTEXT </w:instrText>
            </w:r>
            <w:r w:rsidR="00D840EA">
              <w:rPr>
                <w:rFonts w:ascii="Arial" w:hAnsi="Arial" w:cs="Arial"/>
                <w:color w:val="000000"/>
                <w:sz w:val="15"/>
              </w:rPr>
            </w:r>
            <w:r w:rsidR="00D840EA">
              <w:rPr>
                <w:rFonts w:ascii="Arial" w:hAnsi="Arial" w:cs="Arial"/>
                <w:color w:val="000000"/>
                <w:sz w:val="15"/>
              </w:rPr>
              <w:fldChar w:fldCharType="separate"/>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color w:val="000000"/>
                <w:sz w:val="15"/>
              </w:rPr>
              <w:fldChar w:fldCharType="end"/>
            </w:r>
          </w:p>
        </w:tc>
      </w:tr>
      <w:tr w:rsidR="000E7486" w:rsidRPr="00E802F2" w:rsidTr="00F849BE">
        <w:trPr>
          <w:trHeight w:val="251"/>
        </w:trPr>
        <w:tc>
          <w:tcPr>
            <w:tcW w:w="5653" w:type="dxa"/>
            <w:tcBorders>
              <w:top w:val="nil"/>
              <w:left w:val="single" w:sz="4" w:space="0" w:color="auto"/>
              <w:bottom w:val="single" w:sz="4" w:space="0" w:color="auto"/>
              <w:right w:val="single" w:sz="4" w:space="0" w:color="auto"/>
            </w:tcBorders>
            <w:shd w:val="clear" w:color="auto" w:fill="auto"/>
            <w:noWrap/>
            <w:vAlign w:val="bottom"/>
            <w:hideMark/>
          </w:tcPr>
          <w:p w:rsidR="004E6BF8" w:rsidRPr="00E802F2" w:rsidRDefault="004E6BF8" w:rsidP="003127AE">
            <w:pPr>
              <w:rPr>
                <w:rFonts w:asciiTheme="minorHAnsi" w:hAnsiTheme="minorHAnsi"/>
                <w:color w:val="000000"/>
                <w:sz w:val="16"/>
                <w:szCs w:val="16"/>
              </w:rPr>
            </w:pPr>
            <w:r w:rsidRPr="00E802F2">
              <w:rPr>
                <w:rFonts w:asciiTheme="minorHAnsi" w:hAnsiTheme="minorHAnsi"/>
                <w:color w:val="000000"/>
                <w:sz w:val="16"/>
                <w:szCs w:val="16"/>
              </w:rPr>
              <w:t>Title:</w:t>
            </w:r>
            <w:r w:rsidR="00D840EA">
              <w:rPr>
                <w:rFonts w:asciiTheme="minorHAnsi" w:hAnsiTheme="minorHAnsi"/>
                <w:color w:val="000000"/>
                <w:sz w:val="16"/>
                <w:szCs w:val="16"/>
              </w:rPr>
              <w:t xml:space="preserve"> </w:t>
            </w:r>
            <w:r w:rsidR="00D840EA">
              <w:rPr>
                <w:rFonts w:ascii="Arial" w:hAnsi="Arial" w:cs="Arial"/>
                <w:color w:val="000000"/>
                <w:sz w:val="15"/>
              </w:rPr>
              <w:fldChar w:fldCharType="begin">
                <w:ffData>
                  <w:name w:val="Text83"/>
                  <w:enabled/>
                  <w:calcOnExit w:val="0"/>
                  <w:textInput/>
                </w:ffData>
              </w:fldChar>
            </w:r>
            <w:r w:rsidR="00D840EA">
              <w:rPr>
                <w:rFonts w:ascii="Arial" w:hAnsi="Arial" w:cs="Arial"/>
                <w:color w:val="000000"/>
                <w:sz w:val="15"/>
              </w:rPr>
              <w:instrText xml:space="preserve"> FORMTEXT </w:instrText>
            </w:r>
            <w:r w:rsidR="00D840EA">
              <w:rPr>
                <w:rFonts w:ascii="Arial" w:hAnsi="Arial" w:cs="Arial"/>
                <w:color w:val="000000"/>
                <w:sz w:val="15"/>
              </w:rPr>
            </w:r>
            <w:r w:rsidR="00D840EA">
              <w:rPr>
                <w:rFonts w:ascii="Arial" w:hAnsi="Arial" w:cs="Arial"/>
                <w:color w:val="000000"/>
                <w:sz w:val="15"/>
              </w:rPr>
              <w:fldChar w:fldCharType="separate"/>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color w:val="000000"/>
                <w:sz w:val="15"/>
              </w:rPr>
              <w:fldChar w:fldCharType="end"/>
            </w:r>
          </w:p>
        </w:tc>
        <w:tc>
          <w:tcPr>
            <w:tcW w:w="6006" w:type="dxa"/>
            <w:tcBorders>
              <w:top w:val="nil"/>
              <w:left w:val="nil"/>
              <w:bottom w:val="single" w:sz="4" w:space="0" w:color="auto"/>
              <w:right w:val="single" w:sz="4" w:space="0" w:color="auto"/>
            </w:tcBorders>
            <w:shd w:val="clear" w:color="auto" w:fill="auto"/>
            <w:noWrap/>
            <w:vAlign w:val="bottom"/>
            <w:hideMark/>
          </w:tcPr>
          <w:p w:rsidR="004E6BF8" w:rsidRPr="00E802F2" w:rsidRDefault="004E6BF8" w:rsidP="003127AE">
            <w:pPr>
              <w:rPr>
                <w:rFonts w:asciiTheme="minorHAnsi" w:hAnsiTheme="minorHAnsi"/>
                <w:color w:val="000000"/>
                <w:sz w:val="16"/>
                <w:szCs w:val="16"/>
              </w:rPr>
            </w:pPr>
            <w:r w:rsidRPr="00E802F2">
              <w:rPr>
                <w:rFonts w:asciiTheme="minorHAnsi" w:hAnsiTheme="minorHAnsi"/>
                <w:color w:val="000000"/>
                <w:sz w:val="16"/>
                <w:szCs w:val="16"/>
              </w:rPr>
              <w:t>Title:</w:t>
            </w:r>
            <w:r w:rsidR="00D840EA">
              <w:rPr>
                <w:rFonts w:asciiTheme="minorHAnsi" w:hAnsiTheme="minorHAnsi"/>
                <w:color w:val="000000"/>
                <w:sz w:val="16"/>
                <w:szCs w:val="16"/>
              </w:rPr>
              <w:t xml:space="preserve"> </w:t>
            </w:r>
            <w:r w:rsidR="00D840EA">
              <w:rPr>
                <w:rFonts w:ascii="Arial" w:hAnsi="Arial" w:cs="Arial"/>
                <w:color w:val="000000"/>
                <w:sz w:val="15"/>
              </w:rPr>
              <w:fldChar w:fldCharType="begin">
                <w:ffData>
                  <w:name w:val="Text83"/>
                  <w:enabled/>
                  <w:calcOnExit w:val="0"/>
                  <w:textInput/>
                </w:ffData>
              </w:fldChar>
            </w:r>
            <w:r w:rsidR="00D840EA">
              <w:rPr>
                <w:rFonts w:ascii="Arial" w:hAnsi="Arial" w:cs="Arial"/>
                <w:color w:val="000000"/>
                <w:sz w:val="15"/>
              </w:rPr>
              <w:instrText xml:space="preserve"> FORMTEXT </w:instrText>
            </w:r>
            <w:r w:rsidR="00D840EA">
              <w:rPr>
                <w:rFonts w:ascii="Arial" w:hAnsi="Arial" w:cs="Arial"/>
                <w:color w:val="000000"/>
                <w:sz w:val="15"/>
              </w:rPr>
            </w:r>
            <w:r w:rsidR="00D840EA">
              <w:rPr>
                <w:rFonts w:ascii="Arial" w:hAnsi="Arial" w:cs="Arial"/>
                <w:color w:val="000000"/>
                <w:sz w:val="15"/>
              </w:rPr>
              <w:fldChar w:fldCharType="separate"/>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color w:val="000000"/>
                <w:sz w:val="15"/>
              </w:rPr>
              <w:fldChar w:fldCharType="end"/>
            </w:r>
          </w:p>
        </w:tc>
      </w:tr>
      <w:tr w:rsidR="000E7486" w:rsidRPr="00E802F2" w:rsidTr="00F849BE">
        <w:trPr>
          <w:trHeight w:val="251"/>
        </w:trPr>
        <w:tc>
          <w:tcPr>
            <w:tcW w:w="5653" w:type="dxa"/>
            <w:tcBorders>
              <w:top w:val="nil"/>
              <w:left w:val="single" w:sz="4" w:space="0" w:color="auto"/>
              <w:bottom w:val="single" w:sz="4" w:space="0" w:color="auto"/>
              <w:right w:val="single" w:sz="4" w:space="0" w:color="auto"/>
            </w:tcBorders>
            <w:shd w:val="clear" w:color="auto" w:fill="auto"/>
            <w:noWrap/>
            <w:vAlign w:val="bottom"/>
            <w:hideMark/>
          </w:tcPr>
          <w:p w:rsidR="004E6BF8" w:rsidRPr="00E802F2" w:rsidRDefault="004E6BF8" w:rsidP="003127AE">
            <w:pPr>
              <w:rPr>
                <w:rFonts w:asciiTheme="minorHAnsi" w:hAnsiTheme="minorHAnsi"/>
                <w:color w:val="000000"/>
                <w:sz w:val="16"/>
                <w:szCs w:val="16"/>
              </w:rPr>
            </w:pPr>
            <w:r w:rsidRPr="00E802F2">
              <w:rPr>
                <w:rFonts w:asciiTheme="minorHAnsi" w:hAnsiTheme="minorHAnsi"/>
                <w:color w:val="000000"/>
                <w:sz w:val="16"/>
                <w:szCs w:val="16"/>
              </w:rPr>
              <w:t>Phone #:</w:t>
            </w:r>
            <w:r w:rsidR="00D840EA">
              <w:rPr>
                <w:rFonts w:asciiTheme="minorHAnsi" w:hAnsiTheme="minorHAnsi"/>
                <w:color w:val="000000"/>
                <w:sz w:val="16"/>
                <w:szCs w:val="16"/>
              </w:rPr>
              <w:t xml:space="preserve"> </w:t>
            </w:r>
            <w:r w:rsidR="00D840EA">
              <w:rPr>
                <w:rFonts w:ascii="Arial" w:hAnsi="Arial" w:cs="Arial"/>
                <w:color w:val="000000"/>
                <w:sz w:val="15"/>
              </w:rPr>
              <w:fldChar w:fldCharType="begin">
                <w:ffData>
                  <w:name w:val="Text83"/>
                  <w:enabled/>
                  <w:calcOnExit w:val="0"/>
                  <w:textInput/>
                </w:ffData>
              </w:fldChar>
            </w:r>
            <w:r w:rsidR="00D840EA">
              <w:rPr>
                <w:rFonts w:ascii="Arial" w:hAnsi="Arial" w:cs="Arial"/>
                <w:color w:val="000000"/>
                <w:sz w:val="15"/>
              </w:rPr>
              <w:instrText xml:space="preserve"> FORMTEXT </w:instrText>
            </w:r>
            <w:r w:rsidR="00D840EA">
              <w:rPr>
                <w:rFonts w:ascii="Arial" w:hAnsi="Arial" w:cs="Arial"/>
                <w:color w:val="000000"/>
                <w:sz w:val="15"/>
              </w:rPr>
            </w:r>
            <w:r w:rsidR="00D840EA">
              <w:rPr>
                <w:rFonts w:ascii="Arial" w:hAnsi="Arial" w:cs="Arial"/>
                <w:color w:val="000000"/>
                <w:sz w:val="15"/>
              </w:rPr>
              <w:fldChar w:fldCharType="separate"/>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color w:val="000000"/>
                <w:sz w:val="15"/>
              </w:rPr>
              <w:fldChar w:fldCharType="end"/>
            </w:r>
          </w:p>
        </w:tc>
        <w:tc>
          <w:tcPr>
            <w:tcW w:w="6006" w:type="dxa"/>
            <w:tcBorders>
              <w:top w:val="nil"/>
              <w:left w:val="nil"/>
              <w:bottom w:val="single" w:sz="4" w:space="0" w:color="auto"/>
              <w:right w:val="single" w:sz="4" w:space="0" w:color="auto"/>
            </w:tcBorders>
            <w:shd w:val="clear" w:color="auto" w:fill="auto"/>
            <w:noWrap/>
            <w:vAlign w:val="bottom"/>
            <w:hideMark/>
          </w:tcPr>
          <w:p w:rsidR="004E6BF8" w:rsidRPr="00E802F2" w:rsidRDefault="004E6BF8" w:rsidP="003127AE">
            <w:pPr>
              <w:rPr>
                <w:rFonts w:asciiTheme="minorHAnsi" w:hAnsiTheme="minorHAnsi"/>
                <w:color w:val="000000"/>
                <w:sz w:val="16"/>
                <w:szCs w:val="16"/>
              </w:rPr>
            </w:pPr>
            <w:r w:rsidRPr="00E802F2">
              <w:rPr>
                <w:rFonts w:asciiTheme="minorHAnsi" w:hAnsiTheme="minorHAnsi"/>
                <w:color w:val="000000"/>
                <w:sz w:val="16"/>
                <w:szCs w:val="16"/>
              </w:rPr>
              <w:t>Phone #:</w:t>
            </w:r>
            <w:r w:rsidR="00D840EA">
              <w:rPr>
                <w:rFonts w:asciiTheme="minorHAnsi" w:hAnsiTheme="minorHAnsi"/>
                <w:color w:val="000000"/>
                <w:sz w:val="16"/>
                <w:szCs w:val="16"/>
              </w:rPr>
              <w:t xml:space="preserve"> </w:t>
            </w:r>
            <w:r w:rsidR="00D840EA">
              <w:rPr>
                <w:rFonts w:ascii="Arial" w:hAnsi="Arial" w:cs="Arial"/>
                <w:color w:val="000000"/>
                <w:sz w:val="15"/>
              </w:rPr>
              <w:fldChar w:fldCharType="begin">
                <w:ffData>
                  <w:name w:val="Text83"/>
                  <w:enabled/>
                  <w:calcOnExit w:val="0"/>
                  <w:textInput/>
                </w:ffData>
              </w:fldChar>
            </w:r>
            <w:r w:rsidR="00D840EA">
              <w:rPr>
                <w:rFonts w:ascii="Arial" w:hAnsi="Arial" w:cs="Arial"/>
                <w:color w:val="000000"/>
                <w:sz w:val="15"/>
              </w:rPr>
              <w:instrText xml:space="preserve"> FORMTEXT </w:instrText>
            </w:r>
            <w:r w:rsidR="00D840EA">
              <w:rPr>
                <w:rFonts w:ascii="Arial" w:hAnsi="Arial" w:cs="Arial"/>
                <w:color w:val="000000"/>
                <w:sz w:val="15"/>
              </w:rPr>
            </w:r>
            <w:r w:rsidR="00D840EA">
              <w:rPr>
                <w:rFonts w:ascii="Arial" w:hAnsi="Arial" w:cs="Arial"/>
                <w:color w:val="000000"/>
                <w:sz w:val="15"/>
              </w:rPr>
              <w:fldChar w:fldCharType="separate"/>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color w:val="000000"/>
                <w:sz w:val="15"/>
              </w:rPr>
              <w:fldChar w:fldCharType="end"/>
            </w:r>
          </w:p>
        </w:tc>
      </w:tr>
      <w:tr w:rsidR="000E7486" w:rsidRPr="00E802F2" w:rsidTr="00AC29EE">
        <w:trPr>
          <w:trHeight w:val="251"/>
        </w:trPr>
        <w:tc>
          <w:tcPr>
            <w:tcW w:w="5653" w:type="dxa"/>
            <w:tcBorders>
              <w:top w:val="nil"/>
              <w:left w:val="single" w:sz="4" w:space="0" w:color="auto"/>
              <w:bottom w:val="single" w:sz="4" w:space="0" w:color="auto"/>
              <w:right w:val="single" w:sz="4" w:space="0" w:color="auto"/>
            </w:tcBorders>
            <w:shd w:val="clear" w:color="auto" w:fill="auto"/>
            <w:noWrap/>
            <w:vAlign w:val="bottom"/>
            <w:hideMark/>
          </w:tcPr>
          <w:p w:rsidR="004E6BF8" w:rsidRPr="00E802F2" w:rsidRDefault="004E6BF8" w:rsidP="003127AE">
            <w:pPr>
              <w:rPr>
                <w:rFonts w:asciiTheme="minorHAnsi" w:hAnsiTheme="minorHAnsi"/>
                <w:color w:val="000000"/>
                <w:sz w:val="16"/>
                <w:szCs w:val="16"/>
              </w:rPr>
            </w:pPr>
            <w:r w:rsidRPr="00E802F2">
              <w:rPr>
                <w:rFonts w:asciiTheme="minorHAnsi" w:hAnsiTheme="minorHAnsi"/>
                <w:color w:val="000000"/>
                <w:sz w:val="16"/>
                <w:szCs w:val="16"/>
              </w:rPr>
              <w:t>Fax #:</w:t>
            </w:r>
            <w:r w:rsidR="00D840EA">
              <w:rPr>
                <w:rFonts w:asciiTheme="minorHAnsi" w:hAnsiTheme="minorHAnsi"/>
                <w:color w:val="000000"/>
                <w:sz w:val="16"/>
                <w:szCs w:val="16"/>
              </w:rPr>
              <w:t xml:space="preserve"> </w:t>
            </w:r>
            <w:r w:rsidR="00D840EA">
              <w:rPr>
                <w:rFonts w:ascii="Arial" w:hAnsi="Arial" w:cs="Arial"/>
                <w:color w:val="000000"/>
                <w:sz w:val="15"/>
              </w:rPr>
              <w:fldChar w:fldCharType="begin">
                <w:ffData>
                  <w:name w:val="Text83"/>
                  <w:enabled/>
                  <w:calcOnExit w:val="0"/>
                  <w:textInput/>
                </w:ffData>
              </w:fldChar>
            </w:r>
            <w:r w:rsidR="00D840EA">
              <w:rPr>
                <w:rFonts w:ascii="Arial" w:hAnsi="Arial" w:cs="Arial"/>
                <w:color w:val="000000"/>
                <w:sz w:val="15"/>
              </w:rPr>
              <w:instrText xml:space="preserve"> FORMTEXT </w:instrText>
            </w:r>
            <w:r w:rsidR="00D840EA">
              <w:rPr>
                <w:rFonts w:ascii="Arial" w:hAnsi="Arial" w:cs="Arial"/>
                <w:color w:val="000000"/>
                <w:sz w:val="15"/>
              </w:rPr>
            </w:r>
            <w:r w:rsidR="00D840EA">
              <w:rPr>
                <w:rFonts w:ascii="Arial" w:hAnsi="Arial" w:cs="Arial"/>
                <w:color w:val="000000"/>
                <w:sz w:val="15"/>
              </w:rPr>
              <w:fldChar w:fldCharType="separate"/>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color w:val="000000"/>
                <w:sz w:val="15"/>
              </w:rPr>
              <w:fldChar w:fldCharType="end"/>
            </w:r>
          </w:p>
        </w:tc>
        <w:tc>
          <w:tcPr>
            <w:tcW w:w="6006" w:type="dxa"/>
            <w:tcBorders>
              <w:top w:val="nil"/>
              <w:left w:val="nil"/>
              <w:bottom w:val="single" w:sz="4" w:space="0" w:color="auto"/>
              <w:right w:val="single" w:sz="4" w:space="0" w:color="auto"/>
            </w:tcBorders>
            <w:shd w:val="clear" w:color="auto" w:fill="auto"/>
            <w:noWrap/>
            <w:vAlign w:val="bottom"/>
            <w:hideMark/>
          </w:tcPr>
          <w:p w:rsidR="004E6BF8" w:rsidRPr="00E802F2" w:rsidRDefault="004E6BF8" w:rsidP="003127AE">
            <w:pPr>
              <w:rPr>
                <w:rFonts w:asciiTheme="minorHAnsi" w:hAnsiTheme="minorHAnsi"/>
                <w:color w:val="000000"/>
                <w:sz w:val="16"/>
                <w:szCs w:val="16"/>
              </w:rPr>
            </w:pPr>
            <w:r w:rsidRPr="00E802F2">
              <w:rPr>
                <w:rFonts w:asciiTheme="minorHAnsi" w:hAnsiTheme="minorHAnsi"/>
                <w:color w:val="000000"/>
                <w:sz w:val="16"/>
                <w:szCs w:val="16"/>
              </w:rPr>
              <w:t>Fax #:</w:t>
            </w:r>
            <w:r w:rsidR="00D840EA">
              <w:rPr>
                <w:rFonts w:asciiTheme="minorHAnsi" w:hAnsiTheme="minorHAnsi"/>
                <w:color w:val="000000"/>
                <w:sz w:val="16"/>
                <w:szCs w:val="16"/>
              </w:rPr>
              <w:t xml:space="preserve"> </w:t>
            </w:r>
            <w:r w:rsidR="00D840EA">
              <w:rPr>
                <w:rFonts w:ascii="Arial" w:hAnsi="Arial" w:cs="Arial"/>
                <w:color w:val="000000"/>
                <w:sz w:val="15"/>
              </w:rPr>
              <w:fldChar w:fldCharType="begin">
                <w:ffData>
                  <w:name w:val="Text83"/>
                  <w:enabled/>
                  <w:calcOnExit w:val="0"/>
                  <w:textInput/>
                </w:ffData>
              </w:fldChar>
            </w:r>
            <w:r w:rsidR="00D840EA">
              <w:rPr>
                <w:rFonts w:ascii="Arial" w:hAnsi="Arial" w:cs="Arial"/>
                <w:color w:val="000000"/>
                <w:sz w:val="15"/>
              </w:rPr>
              <w:instrText xml:space="preserve"> FORMTEXT </w:instrText>
            </w:r>
            <w:r w:rsidR="00D840EA">
              <w:rPr>
                <w:rFonts w:ascii="Arial" w:hAnsi="Arial" w:cs="Arial"/>
                <w:color w:val="000000"/>
                <w:sz w:val="15"/>
              </w:rPr>
            </w:r>
            <w:r w:rsidR="00D840EA">
              <w:rPr>
                <w:rFonts w:ascii="Arial" w:hAnsi="Arial" w:cs="Arial"/>
                <w:color w:val="000000"/>
                <w:sz w:val="15"/>
              </w:rPr>
              <w:fldChar w:fldCharType="separate"/>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color w:val="000000"/>
                <w:sz w:val="15"/>
              </w:rPr>
              <w:fldChar w:fldCharType="end"/>
            </w:r>
          </w:p>
        </w:tc>
      </w:tr>
      <w:tr w:rsidR="000E7486" w:rsidRPr="00E802F2" w:rsidTr="00F849BE">
        <w:trPr>
          <w:trHeight w:val="276"/>
        </w:trPr>
        <w:tc>
          <w:tcPr>
            <w:tcW w:w="5653" w:type="dxa"/>
            <w:vMerge w:val="restart"/>
            <w:tcBorders>
              <w:top w:val="nil"/>
              <w:left w:val="single" w:sz="4" w:space="0" w:color="auto"/>
              <w:bottom w:val="single" w:sz="4" w:space="0" w:color="auto"/>
              <w:right w:val="single" w:sz="4" w:space="0" w:color="auto"/>
            </w:tcBorders>
            <w:shd w:val="clear" w:color="auto" w:fill="auto"/>
            <w:noWrap/>
            <w:hideMark/>
          </w:tcPr>
          <w:p w:rsidR="004E6BF8" w:rsidRPr="00E802F2" w:rsidRDefault="004E6BF8" w:rsidP="003127AE">
            <w:pPr>
              <w:rPr>
                <w:rFonts w:asciiTheme="minorHAnsi" w:hAnsiTheme="minorHAnsi"/>
                <w:color w:val="000000"/>
                <w:sz w:val="16"/>
                <w:szCs w:val="16"/>
              </w:rPr>
            </w:pPr>
            <w:r w:rsidRPr="00E802F2">
              <w:rPr>
                <w:rFonts w:asciiTheme="minorHAnsi" w:hAnsiTheme="minorHAnsi"/>
                <w:color w:val="000000"/>
                <w:sz w:val="16"/>
                <w:szCs w:val="16"/>
              </w:rPr>
              <w:t>Mailing Address (if different from billing address):</w:t>
            </w:r>
            <w:r w:rsidR="00D840EA">
              <w:rPr>
                <w:rFonts w:asciiTheme="minorHAnsi" w:hAnsiTheme="minorHAnsi"/>
                <w:color w:val="000000"/>
                <w:sz w:val="16"/>
                <w:szCs w:val="16"/>
              </w:rPr>
              <w:t xml:space="preserve"> </w:t>
            </w:r>
            <w:r w:rsidR="00D840EA">
              <w:rPr>
                <w:rFonts w:ascii="Arial" w:hAnsi="Arial" w:cs="Arial"/>
                <w:color w:val="000000"/>
                <w:sz w:val="15"/>
              </w:rPr>
              <w:fldChar w:fldCharType="begin">
                <w:ffData>
                  <w:name w:val="Text83"/>
                  <w:enabled/>
                  <w:calcOnExit w:val="0"/>
                  <w:textInput/>
                </w:ffData>
              </w:fldChar>
            </w:r>
            <w:r w:rsidR="00D840EA">
              <w:rPr>
                <w:rFonts w:ascii="Arial" w:hAnsi="Arial" w:cs="Arial"/>
                <w:color w:val="000000"/>
                <w:sz w:val="15"/>
              </w:rPr>
              <w:instrText xml:space="preserve"> FORMTEXT </w:instrText>
            </w:r>
            <w:r w:rsidR="00D840EA">
              <w:rPr>
                <w:rFonts w:ascii="Arial" w:hAnsi="Arial" w:cs="Arial"/>
                <w:color w:val="000000"/>
                <w:sz w:val="15"/>
              </w:rPr>
            </w:r>
            <w:r w:rsidR="00D840EA">
              <w:rPr>
                <w:rFonts w:ascii="Arial" w:hAnsi="Arial" w:cs="Arial"/>
                <w:color w:val="000000"/>
                <w:sz w:val="15"/>
              </w:rPr>
              <w:fldChar w:fldCharType="separate"/>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color w:val="000000"/>
                <w:sz w:val="15"/>
              </w:rPr>
              <w:fldChar w:fldCharType="end"/>
            </w:r>
          </w:p>
        </w:tc>
        <w:tc>
          <w:tcPr>
            <w:tcW w:w="6006" w:type="dxa"/>
            <w:vMerge w:val="restart"/>
            <w:tcBorders>
              <w:top w:val="nil"/>
              <w:left w:val="single" w:sz="4" w:space="0" w:color="auto"/>
              <w:bottom w:val="single" w:sz="4" w:space="0" w:color="auto"/>
              <w:right w:val="single" w:sz="4" w:space="0" w:color="auto"/>
            </w:tcBorders>
            <w:shd w:val="clear" w:color="auto" w:fill="auto"/>
            <w:noWrap/>
            <w:hideMark/>
          </w:tcPr>
          <w:p w:rsidR="004E6BF8" w:rsidRPr="00E802F2" w:rsidRDefault="004E6BF8" w:rsidP="003127AE">
            <w:pPr>
              <w:rPr>
                <w:rFonts w:asciiTheme="minorHAnsi" w:hAnsiTheme="minorHAnsi"/>
                <w:color w:val="000000"/>
                <w:sz w:val="16"/>
                <w:szCs w:val="16"/>
              </w:rPr>
            </w:pPr>
            <w:r w:rsidRPr="00E802F2">
              <w:rPr>
                <w:rFonts w:asciiTheme="minorHAnsi" w:hAnsiTheme="minorHAnsi"/>
                <w:color w:val="000000"/>
                <w:sz w:val="16"/>
                <w:szCs w:val="16"/>
              </w:rPr>
              <w:t>Mailing Address (if different from billing address):</w:t>
            </w:r>
            <w:r w:rsidR="00D840EA">
              <w:rPr>
                <w:rFonts w:asciiTheme="minorHAnsi" w:hAnsiTheme="minorHAnsi"/>
                <w:color w:val="000000"/>
                <w:sz w:val="16"/>
                <w:szCs w:val="16"/>
              </w:rPr>
              <w:t xml:space="preserve"> </w:t>
            </w:r>
            <w:r w:rsidR="00D840EA">
              <w:rPr>
                <w:rFonts w:ascii="Arial" w:hAnsi="Arial" w:cs="Arial"/>
                <w:color w:val="000000"/>
                <w:sz w:val="15"/>
              </w:rPr>
              <w:fldChar w:fldCharType="begin">
                <w:ffData>
                  <w:name w:val="Text83"/>
                  <w:enabled/>
                  <w:calcOnExit w:val="0"/>
                  <w:textInput/>
                </w:ffData>
              </w:fldChar>
            </w:r>
            <w:r w:rsidR="00D840EA">
              <w:rPr>
                <w:rFonts w:ascii="Arial" w:hAnsi="Arial" w:cs="Arial"/>
                <w:color w:val="000000"/>
                <w:sz w:val="15"/>
              </w:rPr>
              <w:instrText xml:space="preserve"> FORMTEXT </w:instrText>
            </w:r>
            <w:r w:rsidR="00D840EA">
              <w:rPr>
                <w:rFonts w:ascii="Arial" w:hAnsi="Arial" w:cs="Arial"/>
                <w:color w:val="000000"/>
                <w:sz w:val="15"/>
              </w:rPr>
            </w:r>
            <w:r w:rsidR="00D840EA">
              <w:rPr>
                <w:rFonts w:ascii="Arial" w:hAnsi="Arial" w:cs="Arial"/>
                <w:color w:val="000000"/>
                <w:sz w:val="15"/>
              </w:rPr>
              <w:fldChar w:fldCharType="separate"/>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color w:val="000000"/>
                <w:sz w:val="15"/>
              </w:rPr>
              <w:fldChar w:fldCharType="end"/>
            </w:r>
          </w:p>
        </w:tc>
      </w:tr>
      <w:tr w:rsidR="000E7486" w:rsidRPr="00E802F2" w:rsidTr="00F849BE">
        <w:trPr>
          <w:trHeight w:val="276"/>
        </w:trPr>
        <w:tc>
          <w:tcPr>
            <w:tcW w:w="5653" w:type="dxa"/>
            <w:vMerge/>
            <w:tcBorders>
              <w:top w:val="nil"/>
              <w:left w:val="single" w:sz="4" w:space="0" w:color="auto"/>
              <w:bottom w:val="single" w:sz="4" w:space="0" w:color="auto"/>
              <w:right w:val="single" w:sz="4" w:space="0" w:color="auto"/>
            </w:tcBorders>
            <w:vAlign w:val="center"/>
            <w:hideMark/>
          </w:tcPr>
          <w:p w:rsidR="004E6BF8" w:rsidRPr="00E802F2" w:rsidRDefault="004E6BF8" w:rsidP="003127AE">
            <w:pPr>
              <w:rPr>
                <w:rFonts w:asciiTheme="minorHAnsi" w:hAnsiTheme="minorHAnsi"/>
                <w:color w:val="000000"/>
                <w:sz w:val="16"/>
                <w:szCs w:val="16"/>
              </w:rPr>
            </w:pPr>
          </w:p>
        </w:tc>
        <w:tc>
          <w:tcPr>
            <w:tcW w:w="6006" w:type="dxa"/>
            <w:vMerge/>
            <w:tcBorders>
              <w:top w:val="nil"/>
              <w:left w:val="single" w:sz="4" w:space="0" w:color="auto"/>
              <w:bottom w:val="single" w:sz="4" w:space="0" w:color="auto"/>
              <w:right w:val="single" w:sz="4" w:space="0" w:color="auto"/>
            </w:tcBorders>
            <w:vAlign w:val="center"/>
            <w:hideMark/>
          </w:tcPr>
          <w:p w:rsidR="004E6BF8" w:rsidRPr="00E802F2" w:rsidRDefault="004E6BF8" w:rsidP="003127AE">
            <w:pPr>
              <w:rPr>
                <w:rFonts w:asciiTheme="minorHAnsi" w:hAnsiTheme="minorHAnsi"/>
                <w:color w:val="000000"/>
                <w:sz w:val="16"/>
                <w:szCs w:val="16"/>
              </w:rPr>
            </w:pPr>
          </w:p>
        </w:tc>
      </w:tr>
      <w:tr w:rsidR="000E7486" w:rsidRPr="00E802F2" w:rsidTr="00F849BE">
        <w:trPr>
          <w:trHeight w:val="251"/>
        </w:trPr>
        <w:tc>
          <w:tcPr>
            <w:tcW w:w="5653" w:type="dxa"/>
            <w:tcBorders>
              <w:top w:val="nil"/>
              <w:left w:val="single" w:sz="4" w:space="0" w:color="auto"/>
              <w:bottom w:val="single" w:sz="4" w:space="0" w:color="auto"/>
              <w:right w:val="single" w:sz="4" w:space="0" w:color="auto"/>
            </w:tcBorders>
            <w:shd w:val="clear" w:color="auto" w:fill="auto"/>
            <w:noWrap/>
            <w:hideMark/>
          </w:tcPr>
          <w:p w:rsidR="004E6BF8" w:rsidRPr="00E802F2" w:rsidRDefault="004E6BF8" w:rsidP="003127AE">
            <w:pPr>
              <w:rPr>
                <w:rFonts w:asciiTheme="minorHAnsi" w:hAnsiTheme="minorHAnsi"/>
                <w:color w:val="000000"/>
                <w:sz w:val="16"/>
                <w:szCs w:val="16"/>
              </w:rPr>
            </w:pPr>
            <w:r w:rsidRPr="00E802F2">
              <w:rPr>
                <w:rFonts w:asciiTheme="minorHAnsi" w:hAnsiTheme="minorHAnsi"/>
                <w:color w:val="000000"/>
                <w:sz w:val="16"/>
                <w:szCs w:val="16"/>
              </w:rPr>
              <w:t xml:space="preserve">City/State/Zip: </w:t>
            </w:r>
            <w:r w:rsidR="00D840EA">
              <w:rPr>
                <w:rFonts w:ascii="Arial" w:hAnsi="Arial" w:cs="Arial"/>
                <w:color w:val="000000"/>
                <w:sz w:val="15"/>
              </w:rPr>
              <w:fldChar w:fldCharType="begin">
                <w:ffData>
                  <w:name w:val="Text83"/>
                  <w:enabled/>
                  <w:calcOnExit w:val="0"/>
                  <w:textInput/>
                </w:ffData>
              </w:fldChar>
            </w:r>
            <w:r w:rsidR="00D840EA">
              <w:rPr>
                <w:rFonts w:ascii="Arial" w:hAnsi="Arial" w:cs="Arial"/>
                <w:color w:val="000000"/>
                <w:sz w:val="15"/>
              </w:rPr>
              <w:instrText xml:space="preserve"> FORMTEXT </w:instrText>
            </w:r>
            <w:r w:rsidR="00D840EA">
              <w:rPr>
                <w:rFonts w:ascii="Arial" w:hAnsi="Arial" w:cs="Arial"/>
                <w:color w:val="000000"/>
                <w:sz w:val="15"/>
              </w:rPr>
            </w:r>
            <w:r w:rsidR="00D840EA">
              <w:rPr>
                <w:rFonts w:ascii="Arial" w:hAnsi="Arial" w:cs="Arial"/>
                <w:color w:val="000000"/>
                <w:sz w:val="15"/>
              </w:rPr>
              <w:fldChar w:fldCharType="separate"/>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color w:val="000000"/>
                <w:sz w:val="15"/>
              </w:rPr>
              <w:fldChar w:fldCharType="end"/>
            </w:r>
          </w:p>
        </w:tc>
        <w:tc>
          <w:tcPr>
            <w:tcW w:w="6006" w:type="dxa"/>
            <w:tcBorders>
              <w:top w:val="nil"/>
              <w:left w:val="nil"/>
              <w:bottom w:val="single" w:sz="4" w:space="0" w:color="auto"/>
              <w:right w:val="single" w:sz="4" w:space="0" w:color="auto"/>
            </w:tcBorders>
            <w:shd w:val="clear" w:color="auto" w:fill="auto"/>
            <w:noWrap/>
            <w:hideMark/>
          </w:tcPr>
          <w:p w:rsidR="004E6BF8" w:rsidRPr="00E802F2" w:rsidRDefault="004E6BF8" w:rsidP="003127AE">
            <w:pPr>
              <w:rPr>
                <w:rFonts w:asciiTheme="minorHAnsi" w:hAnsiTheme="minorHAnsi"/>
                <w:color w:val="000000"/>
                <w:sz w:val="16"/>
                <w:szCs w:val="16"/>
              </w:rPr>
            </w:pPr>
            <w:r w:rsidRPr="00E802F2">
              <w:rPr>
                <w:rFonts w:asciiTheme="minorHAnsi" w:hAnsiTheme="minorHAnsi"/>
                <w:color w:val="000000"/>
                <w:sz w:val="16"/>
                <w:szCs w:val="16"/>
              </w:rPr>
              <w:t xml:space="preserve">City/State/Zip: </w:t>
            </w:r>
            <w:r w:rsidR="00D840EA">
              <w:rPr>
                <w:rFonts w:ascii="Arial" w:hAnsi="Arial" w:cs="Arial"/>
                <w:color w:val="000000"/>
                <w:sz w:val="15"/>
              </w:rPr>
              <w:fldChar w:fldCharType="begin">
                <w:ffData>
                  <w:name w:val="Text83"/>
                  <w:enabled/>
                  <w:calcOnExit w:val="0"/>
                  <w:textInput/>
                </w:ffData>
              </w:fldChar>
            </w:r>
            <w:r w:rsidR="00D840EA">
              <w:rPr>
                <w:rFonts w:ascii="Arial" w:hAnsi="Arial" w:cs="Arial"/>
                <w:color w:val="000000"/>
                <w:sz w:val="15"/>
              </w:rPr>
              <w:instrText xml:space="preserve"> FORMTEXT </w:instrText>
            </w:r>
            <w:r w:rsidR="00D840EA">
              <w:rPr>
                <w:rFonts w:ascii="Arial" w:hAnsi="Arial" w:cs="Arial"/>
                <w:color w:val="000000"/>
                <w:sz w:val="15"/>
              </w:rPr>
            </w:r>
            <w:r w:rsidR="00D840EA">
              <w:rPr>
                <w:rFonts w:ascii="Arial" w:hAnsi="Arial" w:cs="Arial"/>
                <w:color w:val="000000"/>
                <w:sz w:val="15"/>
              </w:rPr>
              <w:fldChar w:fldCharType="separate"/>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color w:val="000000"/>
                <w:sz w:val="15"/>
              </w:rPr>
              <w:fldChar w:fldCharType="end"/>
            </w:r>
          </w:p>
        </w:tc>
      </w:tr>
    </w:tbl>
    <w:p w:rsidR="00D77CAB" w:rsidRPr="00E802F2" w:rsidRDefault="00D77CAB" w:rsidP="00D77CAB">
      <w:pPr>
        <w:pStyle w:val="BodyText"/>
        <w:ind w:right="-936"/>
        <w:rPr>
          <w:rFonts w:asciiTheme="minorHAnsi" w:hAnsiTheme="minorHAnsi" w:cs="Arial"/>
          <w:bCs/>
          <w:color w:val="000000"/>
          <w:szCs w:val="16"/>
        </w:rPr>
      </w:pPr>
    </w:p>
    <w:tbl>
      <w:tblPr>
        <w:tblpPr w:leftFromText="180" w:rightFromText="180" w:vertAnchor="text" w:horzAnchor="page" w:tblpX="241" w:tblpY="-14"/>
        <w:tblW w:w="11701" w:type="dxa"/>
        <w:tblLook w:val="04A0" w:firstRow="1" w:lastRow="0" w:firstColumn="1" w:lastColumn="0" w:noHBand="0" w:noVBand="1"/>
      </w:tblPr>
      <w:tblGrid>
        <w:gridCol w:w="5760"/>
        <w:gridCol w:w="5941"/>
      </w:tblGrid>
      <w:tr w:rsidR="000E7486" w:rsidRPr="00E802F2" w:rsidTr="00F849BE">
        <w:trPr>
          <w:trHeight w:val="281"/>
        </w:trPr>
        <w:tc>
          <w:tcPr>
            <w:tcW w:w="5760" w:type="dxa"/>
            <w:tcBorders>
              <w:top w:val="nil"/>
              <w:left w:val="nil"/>
              <w:bottom w:val="nil"/>
              <w:right w:val="nil"/>
            </w:tcBorders>
            <w:shd w:val="clear" w:color="auto" w:fill="auto"/>
            <w:noWrap/>
            <w:vAlign w:val="bottom"/>
            <w:hideMark/>
          </w:tcPr>
          <w:p w:rsidR="007520BF" w:rsidRPr="00E802F2" w:rsidRDefault="007520BF" w:rsidP="007520BF">
            <w:pPr>
              <w:rPr>
                <w:rFonts w:asciiTheme="minorHAnsi" w:hAnsiTheme="minorHAnsi"/>
                <w:b/>
                <w:bCs/>
                <w:color w:val="000000"/>
                <w:sz w:val="16"/>
                <w:szCs w:val="16"/>
              </w:rPr>
            </w:pPr>
            <w:r w:rsidRPr="00E802F2">
              <w:rPr>
                <w:rFonts w:asciiTheme="minorHAnsi" w:hAnsiTheme="minorHAnsi"/>
                <w:b/>
                <w:bCs/>
                <w:color w:val="000000"/>
                <w:sz w:val="16"/>
                <w:szCs w:val="16"/>
              </w:rPr>
              <w:t xml:space="preserve">FEES: </w:t>
            </w:r>
          </w:p>
        </w:tc>
        <w:tc>
          <w:tcPr>
            <w:tcW w:w="5941" w:type="dxa"/>
            <w:tcBorders>
              <w:top w:val="nil"/>
              <w:left w:val="nil"/>
              <w:bottom w:val="nil"/>
              <w:right w:val="nil"/>
            </w:tcBorders>
            <w:shd w:val="clear" w:color="auto" w:fill="auto"/>
            <w:noWrap/>
            <w:vAlign w:val="bottom"/>
            <w:hideMark/>
          </w:tcPr>
          <w:p w:rsidR="007520BF" w:rsidRPr="00E802F2" w:rsidRDefault="007520BF" w:rsidP="007520BF">
            <w:pPr>
              <w:rPr>
                <w:rFonts w:asciiTheme="minorHAnsi" w:hAnsiTheme="minorHAnsi"/>
                <w:b/>
                <w:bCs/>
                <w:color w:val="000000"/>
                <w:sz w:val="16"/>
                <w:szCs w:val="16"/>
              </w:rPr>
            </w:pPr>
          </w:p>
        </w:tc>
      </w:tr>
      <w:tr w:rsidR="007520BF" w:rsidRPr="00E802F2" w:rsidTr="000E7486">
        <w:trPr>
          <w:trHeight w:val="158"/>
        </w:trPr>
        <w:tc>
          <w:tcPr>
            <w:tcW w:w="11701" w:type="dxa"/>
            <w:gridSpan w:val="2"/>
            <w:tcBorders>
              <w:top w:val="nil"/>
              <w:left w:val="nil"/>
              <w:bottom w:val="nil"/>
              <w:right w:val="nil"/>
            </w:tcBorders>
            <w:shd w:val="clear" w:color="auto" w:fill="auto"/>
            <w:vAlign w:val="bottom"/>
            <w:hideMark/>
          </w:tcPr>
          <w:p w:rsidR="007520BF" w:rsidRPr="00E802F2" w:rsidRDefault="007520BF" w:rsidP="007520BF">
            <w:pPr>
              <w:rPr>
                <w:rFonts w:asciiTheme="minorHAnsi" w:hAnsiTheme="minorHAnsi" w:cs="Arial"/>
                <w:color w:val="000000"/>
                <w:sz w:val="16"/>
                <w:szCs w:val="16"/>
              </w:rPr>
            </w:pPr>
            <w:r w:rsidRPr="00E802F2">
              <w:rPr>
                <w:rFonts w:asciiTheme="minorHAnsi" w:hAnsiTheme="minorHAnsi" w:cs="Arial"/>
                <w:color w:val="000000"/>
                <w:sz w:val="16"/>
                <w:szCs w:val="16"/>
              </w:rPr>
              <w:t>In addition t</w:t>
            </w:r>
            <w:r w:rsidR="0054176A">
              <w:rPr>
                <w:rFonts w:asciiTheme="minorHAnsi" w:hAnsiTheme="minorHAnsi" w:cs="Arial"/>
                <w:color w:val="000000"/>
                <w:sz w:val="16"/>
                <w:szCs w:val="16"/>
              </w:rPr>
              <w:t>o fees provided in the EFS Over-the-</w:t>
            </w:r>
            <w:r w:rsidRPr="00E802F2">
              <w:rPr>
                <w:rFonts w:asciiTheme="minorHAnsi" w:hAnsiTheme="minorHAnsi" w:cs="Arial"/>
                <w:color w:val="000000"/>
                <w:sz w:val="16"/>
                <w:szCs w:val="16"/>
              </w:rPr>
              <w:t>Road</w:t>
            </w:r>
            <w:r w:rsidR="0054176A">
              <w:rPr>
                <w:rFonts w:asciiTheme="minorHAnsi" w:hAnsiTheme="minorHAnsi" w:cs="Arial"/>
                <w:color w:val="000000"/>
                <w:sz w:val="16"/>
                <w:szCs w:val="16"/>
              </w:rPr>
              <w:t xml:space="preserve"> (OTR)</w:t>
            </w:r>
            <w:r w:rsidRPr="00E802F2">
              <w:rPr>
                <w:rFonts w:asciiTheme="minorHAnsi" w:hAnsiTheme="minorHAnsi" w:cs="Arial"/>
                <w:color w:val="000000"/>
                <w:sz w:val="16"/>
                <w:szCs w:val="16"/>
              </w:rPr>
              <w:t xml:space="preserve"> Business Account Agreement, the following fees shall apply to any Accounts opened on your behalf:</w:t>
            </w:r>
          </w:p>
        </w:tc>
      </w:tr>
      <w:tr w:rsidR="007520BF" w:rsidRPr="00E802F2" w:rsidTr="000E7486">
        <w:trPr>
          <w:trHeight w:val="281"/>
        </w:trPr>
        <w:tc>
          <w:tcPr>
            <w:tcW w:w="11701"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520BF" w:rsidRPr="00E802F2" w:rsidRDefault="007520BF" w:rsidP="00F66262">
            <w:pPr>
              <w:rPr>
                <w:rFonts w:asciiTheme="minorHAnsi" w:hAnsiTheme="minorHAnsi"/>
                <w:color w:val="000000"/>
                <w:sz w:val="16"/>
                <w:szCs w:val="16"/>
              </w:rPr>
            </w:pPr>
            <w:r w:rsidRPr="00E802F2">
              <w:rPr>
                <w:rFonts w:asciiTheme="minorHAnsi" w:hAnsiTheme="minorHAnsi"/>
                <w:color w:val="000000"/>
                <w:sz w:val="16"/>
                <w:szCs w:val="16"/>
              </w:rPr>
              <w:t>Account Set-Up Fee (check Appropriate tier):</w:t>
            </w:r>
            <w:r w:rsidR="00D840EA">
              <w:rPr>
                <w:rFonts w:asciiTheme="minorHAnsi" w:hAnsiTheme="minorHAnsi"/>
                <w:color w:val="000000"/>
                <w:sz w:val="16"/>
                <w:szCs w:val="16"/>
              </w:rPr>
              <w:t xml:space="preserve"> </w:t>
            </w:r>
          </w:p>
        </w:tc>
      </w:tr>
      <w:tr w:rsidR="003A4940" w:rsidRPr="00E802F2" w:rsidTr="00F849BE">
        <w:trPr>
          <w:trHeight w:val="281"/>
        </w:trPr>
        <w:tc>
          <w:tcPr>
            <w:tcW w:w="5760" w:type="dxa"/>
            <w:tcBorders>
              <w:top w:val="nil"/>
              <w:left w:val="single" w:sz="4" w:space="0" w:color="auto"/>
              <w:bottom w:val="single" w:sz="4" w:space="0" w:color="auto"/>
              <w:right w:val="single" w:sz="4" w:space="0" w:color="auto"/>
            </w:tcBorders>
            <w:shd w:val="clear" w:color="auto" w:fill="auto"/>
            <w:noWrap/>
            <w:vAlign w:val="bottom"/>
            <w:hideMark/>
          </w:tcPr>
          <w:p w:rsidR="007520BF" w:rsidRPr="00E802F2" w:rsidRDefault="00040EFB" w:rsidP="007520BF">
            <w:pPr>
              <w:rPr>
                <w:rFonts w:asciiTheme="minorHAnsi" w:hAnsiTheme="minorHAnsi"/>
                <w:color w:val="000000"/>
                <w:sz w:val="16"/>
                <w:szCs w:val="16"/>
              </w:rPr>
            </w:pPr>
            <w:r w:rsidRPr="001A59ED">
              <w:rPr>
                <w:rFonts w:ascii="Microsoft Sans Serif" w:hAnsi="Microsoft Sans Serif" w:cs="Microsoft Sans Serif"/>
                <w:b/>
                <w:sz w:val="16"/>
                <w:szCs w:val="16"/>
              </w:rPr>
              <w:fldChar w:fldCharType="begin">
                <w:ffData>
                  <w:name w:val="Check3"/>
                  <w:enabled/>
                  <w:calcOnExit w:val="0"/>
                  <w:checkBox>
                    <w:sizeAuto/>
                    <w:default w:val="0"/>
                    <w:checked/>
                  </w:checkBox>
                </w:ffData>
              </w:fldChar>
            </w:r>
            <w:r w:rsidRPr="001A59ED">
              <w:rPr>
                <w:rFonts w:ascii="Microsoft Sans Serif" w:hAnsi="Microsoft Sans Serif" w:cs="Microsoft Sans Serif"/>
                <w:b/>
                <w:sz w:val="16"/>
                <w:szCs w:val="16"/>
              </w:rPr>
              <w:instrText xml:space="preserve"> FORMCHECKBOX </w:instrText>
            </w:r>
            <w:r w:rsidR="003544F2" w:rsidRPr="001A59ED">
              <w:rPr>
                <w:rFonts w:ascii="Microsoft Sans Serif" w:hAnsi="Microsoft Sans Serif" w:cs="Microsoft Sans Serif"/>
                <w:b/>
                <w:sz w:val="16"/>
                <w:szCs w:val="16"/>
              </w:rPr>
            </w:r>
            <w:r w:rsidR="0064353D">
              <w:rPr>
                <w:rFonts w:ascii="Microsoft Sans Serif" w:hAnsi="Microsoft Sans Serif" w:cs="Microsoft Sans Serif"/>
                <w:b/>
                <w:sz w:val="16"/>
                <w:szCs w:val="16"/>
              </w:rPr>
              <w:fldChar w:fldCharType="separate"/>
            </w:r>
            <w:r w:rsidRPr="001A59ED">
              <w:rPr>
                <w:rFonts w:ascii="Microsoft Sans Serif" w:hAnsi="Microsoft Sans Serif" w:cs="Microsoft Sans Serif"/>
                <w:b/>
                <w:sz w:val="16"/>
                <w:szCs w:val="16"/>
              </w:rPr>
              <w:fldChar w:fldCharType="end"/>
            </w:r>
            <w:r w:rsidRPr="001A59ED">
              <w:rPr>
                <w:rFonts w:ascii="Microsoft Sans Serif" w:hAnsi="Microsoft Sans Serif" w:cs="Microsoft Sans Serif"/>
                <w:b/>
                <w:sz w:val="16"/>
                <w:szCs w:val="16"/>
              </w:rPr>
              <w:t xml:space="preserve"> </w:t>
            </w:r>
            <w:r>
              <w:rPr>
                <w:rFonts w:asciiTheme="minorHAnsi" w:hAnsiTheme="minorHAnsi"/>
                <w:color w:val="000000"/>
                <w:sz w:val="16"/>
                <w:szCs w:val="16"/>
              </w:rPr>
              <w:t xml:space="preserve"> </w:t>
            </w:r>
            <w:r w:rsidR="007520BF" w:rsidRPr="00E802F2">
              <w:rPr>
                <w:rFonts w:asciiTheme="minorHAnsi" w:hAnsiTheme="minorHAnsi"/>
                <w:color w:val="000000"/>
                <w:sz w:val="16"/>
                <w:szCs w:val="16"/>
              </w:rPr>
              <w:t xml:space="preserve"> </w:t>
            </w:r>
            <w:r w:rsidR="007520BF" w:rsidRPr="00E802F2">
              <w:rPr>
                <w:rFonts w:asciiTheme="minorHAnsi" w:hAnsiTheme="minorHAnsi"/>
                <w:b/>
                <w:bCs/>
                <w:color w:val="000000"/>
                <w:sz w:val="16"/>
                <w:szCs w:val="16"/>
              </w:rPr>
              <w:t>Not Applicable</w:t>
            </w:r>
          </w:p>
        </w:tc>
        <w:tc>
          <w:tcPr>
            <w:tcW w:w="5941" w:type="dxa"/>
            <w:tcBorders>
              <w:top w:val="nil"/>
              <w:left w:val="nil"/>
              <w:bottom w:val="single" w:sz="4" w:space="0" w:color="auto"/>
              <w:right w:val="single" w:sz="4" w:space="0" w:color="auto"/>
            </w:tcBorders>
            <w:shd w:val="clear" w:color="auto" w:fill="auto"/>
            <w:noWrap/>
            <w:vAlign w:val="bottom"/>
            <w:hideMark/>
          </w:tcPr>
          <w:p w:rsidR="007520BF" w:rsidRPr="00E802F2" w:rsidRDefault="00040EFB" w:rsidP="007520BF">
            <w:pPr>
              <w:rPr>
                <w:rFonts w:asciiTheme="minorHAnsi" w:hAnsiTheme="minorHAnsi"/>
                <w:color w:val="000000"/>
                <w:sz w:val="16"/>
                <w:szCs w:val="16"/>
              </w:rPr>
            </w:pPr>
            <w:r w:rsidRPr="001A59ED">
              <w:rPr>
                <w:rFonts w:ascii="Microsoft Sans Serif" w:hAnsi="Microsoft Sans Serif" w:cs="Microsoft Sans Serif"/>
                <w:b/>
                <w:sz w:val="16"/>
                <w:szCs w:val="16"/>
              </w:rPr>
              <w:fldChar w:fldCharType="begin">
                <w:ffData>
                  <w:name w:val="Check3"/>
                  <w:enabled/>
                  <w:calcOnExit w:val="0"/>
                  <w:checkBox>
                    <w:sizeAuto/>
                    <w:default w:val="0"/>
                    <w:checked w:val="0"/>
                  </w:checkBox>
                </w:ffData>
              </w:fldChar>
            </w:r>
            <w:r w:rsidRPr="001A59ED">
              <w:rPr>
                <w:rFonts w:ascii="Microsoft Sans Serif" w:hAnsi="Microsoft Sans Serif" w:cs="Microsoft Sans Serif"/>
                <w:b/>
                <w:sz w:val="16"/>
                <w:szCs w:val="16"/>
              </w:rPr>
              <w:instrText xml:space="preserve"> FORMCHECKBOX </w:instrText>
            </w:r>
            <w:r w:rsidR="0064353D">
              <w:rPr>
                <w:rFonts w:ascii="Microsoft Sans Serif" w:hAnsi="Microsoft Sans Serif" w:cs="Microsoft Sans Serif"/>
                <w:b/>
                <w:sz w:val="16"/>
                <w:szCs w:val="16"/>
              </w:rPr>
            </w:r>
            <w:r w:rsidR="0064353D">
              <w:rPr>
                <w:rFonts w:ascii="Microsoft Sans Serif" w:hAnsi="Microsoft Sans Serif" w:cs="Microsoft Sans Serif"/>
                <w:b/>
                <w:sz w:val="16"/>
                <w:szCs w:val="16"/>
              </w:rPr>
              <w:fldChar w:fldCharType="separate"/>
            </w:r>
            <w:r w:rsidRPr="001A59ED">
              <w:rPr>
                <w:rFonts w:ascii="Microsoft Sans Serif" w:hAnsi="Microsoft Sans Serif" w:cs="Microsoft Sans Serif"/>
                <w:b/>
                <w:sz w:val="16"/>
                <w:szCs w:val="16"/>
              </w:rPr>
              <w:fldChar w:fldCharType="end"/>
            </w:r>
            <w:r w:rsidRPr="001A59ED">
              <w:rPr>
                <w:rFonts w:ascii="Microsoft Sans Serif" w:hAnsi="Microsoft Sans Serif" w:cs="Microsoft Sans Serif"/>
                <w:b/>
                <w:sz w:val="16"/>
                <w:szCs w:val="16"/>
              </w:rPr>
              <w:t xml:space="preserve"> </w:t>
            </w:r>
            <w:r w:rsidR="007520BF" w:rsidRPr="00E802F2">
              <w:rPr>
                <w:rFonts w:asciiTheme="minorHAnsi" w:hAnsiTheme="minorHAnsi"/>
                <w:color w:val="000000"/>
                <w:sz w:val="16"/>
                <w:szCs w:val="16"/>
              </w:rPr>
              <w:t xml:space="preserve">  </w:t>
            </w:r>
            <w:r w:rsidR="00984AA7" w:rsidRPr="00E802F2">
              <w:rPr>
                <w:rFonts w:asciiTheme="minorHAnsi" w:hAnsiTheme="minorHAnsi"/>
                <w:color w:val="000000"/>
                <w:sz w:val="16"/>
                <w:szCs w:val="16"/>
              </w:rPr>
              <w:t xml:space="preserve">$300.00                                                            </w:t>
            </w:r>
            <w:r w:rsidR="007520BF" w:rsidRPr="00E802F2">
              <w:rPr>
                <w:rFonts w:asciiTheme="minorHAnsi" w:hAnsiTheme="minorHAnsi"/>
                <w:color w:val="000000"/>
                <w:sz w:val="16"/>
                <w:szCs w:val="16"/>
              </w:rPr>
              <w:t xml:space="preserve">301 </w:t>
            </w:r>
            <w:r w:rsidR="00984AA7" w:rsidRPr="00E802F2">
              <w:rPr>
                <w:rFonts w:asciiTheme="minorHAnsi" w:hAnsiTheme="minorHAnsi"/>
                <w:color w:val="000000"/>
                <w:sz w:val="16"/>
                <w:szCs w:val="16"/>
              </w:rPr>
              <w:t>-</w:t>
            </w:r>
            <w:r w:rsidR="007520BF" w:rsidRPr="00E802F2">
              <w:rPr>
                <w:rFonts w:asciiTheme="minorHAnsi" w:hAnsiTheme="minorHAnsi"/>
                <w:color w:val="000000"/>
                <w:sz w:val="16"/>
                <w:szCs w:val="16"/>
              </w:rPr>
              <w:t xml:space="preserve"> 500 </w:t>
            </w:r>
            <w:r w:rsidR="00984AA7" w:rsidRPr="00E802F2">
              <w:rPr>
                <w:rFonts w:asciiTheme="minorHAnsi" w:hAnsiTheme="minorHAnsi"/>
                <w:color w:val="000000"/>
                <w:sz w:val="16"/>
                <w:szCs w:val="16"/>
              </w:rPr>
              <w:t>vehicles</w:t>
            </w:r>
            <w:r w:rsidR="007520BF" w:rsidRPr="00E802F2">
              <w:rPr>
                <w:rFonts w:asciiTheme="minorHAnsi" w:hAnsiTheme="minorHAnsi"/>
                <w:color w:val="000000"/>
                <w:sz w:val="16"/>
                <w:szCs w:val="16"/>
              </w:rPr>
              <w:t xml:space="preserve">                                                                      </w:t>
            </w:r>
          </w:p>
        </w:tc>
      </w:tr>
      <w:tr w:rsidR="003A4940" w:rsidRPr="00E802F2" w:rsidTr="00F849BE">
        <w:trPr>
          <w:trHeight w:val="281"/>
        </w:trPr>
        <w:tc>
          <w:tcPr>
            <w:tcW w:w="5760" w:type="dxa"/>
            <w:tcBorders>
              <w:top w:val="nil"/>
              <w:left w:val="single" w:sz="4" w:space="0" w:color="auto"/>
              <w:bottom w:val="single" w:sz="4" w:space="0" w:color="auto"/>
              <w:right w:val="single" w:sz="4" w:space="0" w:color="auto"/>
            </w:tcBorders>
            <w:shd w:val="clear" w:color="auto" w:fill="auto"/>
            <w:noWrap/>
            <w:vAlign w:val="bottom"/>
            <w:hideMark/>
          </w:tcPr>
          <w:p w:rsidR="007520BF" w:rsidRPr="00E802F2" w:rsidRDefault="00040EFB" w:rsidP="007520BF">
            <w:pPr>
              <w:rPr>
                <w:rFonts w:asciiTheme="minorHAnsi" w:hAnsiTheme="minorHAnsi"/>
                <w:color w:val="000000"/>
                <w:sz w:val="16"/>
                <w:szCs w:val="16"/>
              </w:rPr>
            </w:pPr>
            <w:r w:rsidRPr="001A59ED">
              <w:rPr>
                <w:rFonts w:ascii="Microsoft Sans Serif" w:hAnsi="Microsoft Sans Serif" w:cs="Microsoft Sans Serif"/>
                <w:b/>
                <w:sz w:val="16"/>
                <w:szCs w:val="16"/>
              </w:rPr>
              <w:fldChar w:fldCharType="begin">
                <w:ffData>
                  <w:name w:val="Check3"/>
                  <w:enabled/>
                  <w:calcOnExit w:val="0"/>
                  <w:checkBox>
                    <w:sizeAuto/>
                    <w:default w:val="0"/>
                    <w:checked w:val="0"/>
                  </w:checkBox>
                </w:ffData>
              </w:fldChar>
            </w:r>
            <w:r w:rsidRPr="001A59ED">
              <w:rPr>
                <w:rFonts w:ascii="Microsoft Sans Serif" w:hAnsi="Microsoft Sans Serif" w:cs="Microsoft Sans Serif"/>
                <w:b/>
                <w:sz w:val="16"/>
                <w:szCs w:val="16"/>
              </w:rPr>
              <w:instrText xml:space="preserve"> FORMCHECKBOX </w:instrText>
            </w:r>
            <w:r w:rsidR="0064353D">
              <w:rPr>
                <w:rFonts w:ascii="Microsoft Sans Serif" w:hAnsi="Microsoft Sans Serif" w:cs="Microsoft Sans Serif"/>
                <w:b/>
                <w:sz w:val="16"/>
                <w:szCs w:val="16"/>
              </w:rPr>
            </w:r>
            <w:r w:rsidR="0064353D">
              <w:rPr>
                <w:rFonts w:ascii="Microsoft Sans Serif" w:hAnsi="Microsoft Sans Serif" w:cs="Microsoft Sans Serif"/>
                <w:b/>
                <w:sz w:val="16"/>
                <w:szCs w:val="16"/>
              </w:rPr>
              <w:fldChar w:fldCharType="separate"/>
            </w:r>
            <w:r w:rsidRPr="001A59ED">
              <w:rPr>
                <w:rFonts w:ascii="Microsoft Sans Serif" w:hAnsi="Microsoft Sans Serif" w:cs="Microsoft Sans Serif"/>
                <w:b/>
                <w:sz w:val="16"/>
                <w:szCs w:val="16"/>
              </w:rPr>
              <w:fldChar w:fldCharType="end"/>
            </w:r>
            <w:r w:rsidRPr="001A59ED">
              <w:rPr>
                <w:rFonts w:ascii="Microsoft Sans Serif" w:hAnsi="Microsoft Sans Serif" w:cs="Microsoft Sans Serif"/>
                <w:b/>
                <w:sz w:val="16"/>
                <w:szCs w:val="16"/>
              </w:rPr>
              <w:t xml:space="preserve"> </w:t>
            </w:r>
            <w:r w:rsidR="007520BF" w:rsidRPr="00E802F2">
              <w:rPr>
                <w:rFonts w:asciiTheme="minorHAnsi" w:hAnsiTheme="minorHAnsi"/>
                <w:color w:val="000000"/>
                <w:sz w:val="16"/>
                <w:szCs w:val="16"/>
              </w:rPr>
              <w:t xml:space="preserve"> </w:t>
            </w:r>
            <w:r w:rsidR="00984AA7" w:rsidRPr="00E802F2">
              <w:rPr>
                <w:rFonts w:asciiTheme="minorHAnsi" w:hAnsiTheme="minorHAnsi"/>
                <w:color w:val="000000"/>
                <w:sz w:val="16"/>
                <w:szCs w:val="16"/>
              </w:rPr>
              <w:t xml:space="preserve"> $50.00                                                  1 -</w:t>
            </w:r>
            <w:r w:rsidR="007520BF" w:rsidRPr="00E802F2">
              <w:rPr>
                <w:rFonts w:asciiTheme="minorHAnsi" w:hAnsiTheme="minorHAnsi"/>
                <w:color w:val="000000"/>
                <w:sz w:val="16"/>
                <w:szCs w:val="16"/>
              </w:rPr>
              <w:t xml:space="preserve"> 149 vehicles                                                                  </w:t>
            </w:r>
          </w:p>
        </w:tc>
        <w:tc>
          <w:tcPr>
            <w:tcW w:w="5941" w:type="dxa"/>
            <w:tcBorders>
              <w:top w:val="nil"/>
              <w:left w:val="nil"/>
              <w:bottom w:val="single" w:sz="4" w:space="0" w:color="auto"/>
              <w:right w:val="single" w:sz="4" w:space="0" w:color="auto"/>
            </w:tcBorders>
            <w:shd w:val="clear" w:color="auto" w:fill="auto"/>
            <w:noWrap/>
            <w:vAlign w:val="bottom"/>
            <w:hideMark/>
          </w:tcPr>
          <w:p w:rsidR="007520BF" w:rsidRPr="00E802F2" w:rsidRDefault="00040EFB" w:rsidP="007520BF">
            <w:pPr>
              <w:rPr>
                <w:rFonts w:asciiTheme="minorHAnsi" w:hAnsiTheme="minorHAnsi"/>
                <w:color w:val="000000"/>
                <w:sz w:val="16"/>
                <w:szCs w:val="16"/>
              </w:rPr>
            </w:pPr>
            <w:r w:rsidRPr="001A59ED">
              <w:rPr>
                <w:rFonts w:ascii="Microsoft Sans Serif" w:hAnsi="Microsoft Sans Serif" w:cs="Microsoft Sans Serif"/>
                <w:b/>
                <w:sz w:val="16"/>
                <w:szCs w:val="16"/>
              </w:rPr>
              <w:fldChar w:fldCharType="begin">
                <w:ffData>
                  <w:name w:val="Check3"/>
                  <w:enabled/>
                  <w:calcOnExit w:val="0"/>
                  <w:checkBox>
                    <w:sizeAuto/>
                    <w:default w:val="0"/>
                    <w:checked w:val="0"/>
                  </w:checkBox>
                </w:ffData>
              </w:fldChar>
            </w:r>
            <w:r w:rsidRPr="001A59ED">
              <w:rPr>
                <w:rFonts w:ascii="Microsoft Sans Serif" w:hAnsi="Microsoft Sans Serif" w:cs="Microsoft Sans Serif"/>
                <w:b/>
                <w:sz w:val="16"/>
                <w:szCs w:val="16"/>
              </w:rPr>
              <w:instrText xml:space="preserve"> FORMCHECKBOX </w:instrText>
            </w:r>
            <w:r w:rsidR="0064353D">
              <w:rPr>
                <w:rFonts w:ascii="Microsoft Sans Serif" w:hAnsi="Microsoft Sans Serif" w:cs="Microsoft Sans Serif"/>
                <w:b/>
                <w:sz w:val="16"/>
                <w:szCs w:val="16"/>
              </w:rPr>
            </w:r>
            <w:r w:rsidR="0064353D">
              <w:rPr>
                <w:rFonts w:ascii="Microsoft Sans Serif" w:hAnsi="Microsoft Sans Serif" w:cs="Microsoft Sans Serif"/>
                <w:b/>
                <w:sz w:val="16"/>
                <w:szCs w:val="16"/>
              </w:rPr>
              <w:fldChar w:fldCharType="separate"/>
            </w:r>
            <w:r w:rsidRPr="001A59ED">
              <w:rPr>
                <w:rFonts w:ascii="Microsoft Sans Serif" w:hAnsi="Microsoft Sans Serif" w:cs="Microsoft Sans Serif"/>
                <w:b/>
                <w:sz w:val="16"/>
                <w:szCs w:val="16"/>
              </w:rPr>
              <w:fldChar w:fldCharType="end"/>
            </w:r>
            <w:r w:rsidRPr="001A59ED">
              <w:rPr>
                <w:rFonts w:ascii="Microsoft Sans Serif" w:hAnsi="Microsoft Sans Serif" w:cs="Microsoft Sans Serif"/>
                <w:b/>
                <w:sz w:val="16"/>
                <w:szCs w:val="16"/>
              </w:rPr>
              <w:t xml:space="preserve"> </w:t>
            </w:r>
            <w:r w:rsidR="007520BF" w:rsidRPr="00E802F2">
              <w:rPr>
                <w:rFonts w:asciiTheme="minorHAnsi" w:hAnsiTheme="minorHAnsi"/>
                <w:color w:val="000000"/>
                <w:sz w:val="16"/>
                <w:szCs w:val="16"/>
              </w:rPr>
              <w:t xml:space="preserve"> </w:t>
            </w:r>
            <w:r w:rsidR="00984AA7" w:rsidRPr="00E802F2">
              <w:rPr>
                <w:rFonts w:asciiTheme="minorHAnsi" w:hAnsiTheme="minorHAnsi"/>
                <w:color w:val="000000"/>
                <w:sz w:val="16"/>
                <w:szCs w:val="16"/>
              </w:rPr>
              <w:t xml:space="preserve"> $500.00                                                            </w:t>
            </w:r>
            <w:r w:rsidR="007520BF" w:rsidRPr="00E802F2">
              <w:rPr>
                <w:rFonts w:asciiTheme="minorHAnsi" w:hAnsiTheme="minorHAnsi"/>
                <w:color w:val="000000"/>
                <w:sz w:val="16"/>
                <w:szCs w:val="16"/>
              </w:rPr>
              <w:t xml:space="preserve">501 </w:t>
            </w:r>
            <w:r w:rsidR="00984AA7" w:rsidRPr="00E802F2">
              <w:rPr>
                <w:rFonts w:asciiTheme="minorHAnsi" w:hAnsiTheme="minorHAnsi"/>
                <w:color w:val="000000"/>
                <w:sz w:val="16"/>
                <w:szCs w:val="16"/>
              </w:rPr>
              <w:t xml:space="preserve">- </w:t>
            </w:r>
            <w:r w:rsidR="007520BF" w:rsidRPr="00E802F2">
              <w:rPr>
                <w:rFonts w:asciiTheme="minorHAnsi" w:hAnsiTheme="minorHAnsi"/>
                <w:color w:val="000000"/>
                <w:sz w:val="16"/>
                <w:szCs w:val="16"/>
              </w:rPr>
              <w:t xml:space="preserve">1,000 vehicles                                                     </w:t>
            </w:r>
          </w:p>
        </w:tc>
      </w:tr>
      <w:tr w:rsidR="003A4940" w:rsidRPr="00E802F2" w:rsidTr="00F849BE">
        <w:trPr>
          <w:trHeight w:val="281"/>
        </w:trPr>
        <w:tc>
          <w:tcPr>
            <w:tcW w:w="5760" w:type="dxa"/>
            <w:tcBorders>
              <w:top w:val="nil"/>
              <w:left w:val="single" w:sz="4" w:space="0" w:color="auto"/>
              <w:bottom w:val="single" w:sz="4" w:space="0" w:color="auto"/>
              <w:right w:val="single" w:sz="4" w:space="0" w:color="auto"/>
            </w:tcBorders>
            <w:shd w:val="clear" w:color="auto" w:fill="auto"/>
            <w:noWrap/>
            <w:vAlign w:val="bottom"/>
            <w:hideMark/>
          </w:tcPr>
          <w:p w:rsidR="007520BF" w:rsidRPr="00E802F2" w:rsidRDefault="00040EFB" w:rsidP="007520BF">
            <w:pPr>
              <w:rPr>
                <w:rFonts w:asciiTheme="minorHAnsi" w:hAnsiTheme="minorHAnsi"/>
                <w:color w:val="000000"/>
                <w:sz w:val="16"/>
                <w:szCs w:val="16"/>
              </w:rPr>
            </w:pPr>
            <w:r w:rsidRPr="001A59ED">
              <w:rPr>
                <w:rFonts w:ascii="Microsoft Sans Serif" w:hAnsi="Microsoft Sans Serif" w:cs="Microsoft Sans Serif"/>
                <w:b/>
                <w:sz w:val="16"/>
                <w:szCs w:val="16"/>
              </w:rPr>
              <w:fldChar w:fldCharType="begin">
                <w:ffData>
                  <w:name w:val="Check3"/>
                  <w:enabled/>
                  <w:calcOnExit w:val="0"/>
                  <w:checkBox>
                    <w:sizeAuto/>
                    <w:default w:val="0"/>
                    <w:checked w:val="0"/>
                  </w:checkBox>
                </w:ffData>
              </w:fldChar>
            </w:r>
            <w:r w:rsidRPr="001A59ED">
              <w:rPr>
                <w:rFonts w:ascii="Microsoft Sans Serif" w:hAnsi="Microsoft Sans Serif" w:cs="Microsoft Sans Serif"/>
                <w:b/>
                <w:sz w:val="16"/>
                <w:szCs w:val="16"/>
              </w:rPr>
              <w:instrText xml:space="preserve"> FORMCHECKBOX </w:instrText>
            </w:r>
            <w:r w:rsidR="0064353D">
              <w:rPr>
                <w:rFonts w:ascii="Microsoft Sans Serif" w:hAnsi="Microsoft Sans Serif" w:cs="Microsoft Sans Serif"/>
                <w:b/>
                <w:sz w:val="16"/>
                <w:szCs w:val="16"/>
              </w:rPr>
            </w:r>
            <w:r w:rsidR="0064353D">
              <w:rPr>
                <w:rFonts w:ascii="Microsoft Sans Serif" w:hAnsi="Microsoft Sans Serif" w:cs="Microsoft Sans Serif"/>
                <w:b/>
                <w:sz w:val="16"/>
                <w:szCs w:val="16"/>
              </w:rPr>
              <w:fldChar w:fldCharType="separate"/>
            </w:r>
            <w:r w:rsidRPr="001A59ED">
              <w:rPr>
                <w:rFonts w:ascii="Microsoft Sans Serif" w:hAnsi="Microsoft Sans Serif" w:cs="Microsoft Sans Serif"/>
                <w:b/>
                <w:sz w:val="16"/>
                <w:szCs w:val="16"/>
              </w:rPr>
              <w:fldChar w:fldCharType="end"/>
            </w:r>
            <w:r w:rsidRPr="001A59ED">
              <w:rPr>
                <w:rFonts w:ascii="Microsoft Sans Serif" w:hAnsi="Microsoft Sans Serif" w:cs="Microsoft Sans Serif"/>
                <w:b/>
                <w:sz w:val="16"/>
                <w:szCs w:val="16"/>
              </w:rPr>
              <w:t xml:space="preserve"> </w:t>
            </w:r>
            <w:r w:rsidR="007520BF" w:rsidRPr="00E802F2">
              <w:rPr>
                <w:rFonts w:asciiTheme="minorHAnsi" w:hAnsiTheme="minorHAnsi"/>
                <w:color w:val="000000"/>
                <w:sz w:val="16"/>
                <w:szCs w:val="16"/>
              </w:rPr>
              <w:t xml:space="preserve">  </w:t>
            </w:r>
            <w:r w:rsidR="00984AA7" w:rsidRPr="00E802F2">
              <w:rPr>
                <w:rFonts w:asciiTheme="minorHAnsi" w:hAnsiTheme="minorHAnsi"/>
                <w:color w:val="000000"/>
                <w:sz w:val="16"/>
                <w:szCs w:val="16"/>
              </w:rPr>
              <w:t xml:space="preserve">$100.00                                              </w:t>
            </w:r>
            <w:r w:rsidR="007520BF" w:rsidRPr="00E802F2">
              <w:rPr>
                <w:rFonts w:asciiTheme="minorHAnsi" w:hAnsiTheme="minorHAnsi"/>
                <w:color w:val="000000"/>
                <w:sz w:val="16"/>
                <w:szCs w:val="16"/>
              </w:rPr>
              <w:t xml:space="preserve">150 </w:t>
            </w:r>
            <w:r w:rsidR="00984AA7" w:rsidRPr="00E802F2">
              <w:rPr>
                <w:rFonts w:asciiTheme="minorHAnsi" w:hAnsiTheme="minorHAnsi"/>
                <w:color w:val="000000"/>
                <w:sz w:val="16"/>
                <w:szCs w:val="16"/>
              </w:rPr>
              <w:t>-</w:t>
            </w:r>
            <w:r w:rsidR="007520BF" w:rsidRPr="00E802F2">
              <w:rPr>
                <w:rFonts w:asciiTheme="minorHAnsi" w:hAnsiTheme="minorHAnsi"/>
                <w:color w:val="000000"/>
                <w:sz w:val="16"/>
                <w:szCs w:val="16"/>
              </w:rPr>
              <w:t xml:space="preserve"> 300 vehicles                                                             </w:t>
            </w:r>
          </w:p>
        </w:tc>
        <w:tc>
          <w:tcPr>
            <w:tcW w:w="5941" w:type="dxa"/>
            <w:tcBorders>
              <w:top w:val="nil"/>
              <w:left w:val="nil"/>
              <w:bottom w:val="single" w:sz="4" w:space="0" w:color="auto"/>
              <w:right w:val="single" w:sz="4" w:space="0" w:color="auto"/>
            </w:tcBorders>
            <w:shd w:val="clear" w:color="auto" w:fill="auto"/>
            <w:noWrap/>
            <w:vAlign w:val="bottom"/>
            <w:hideMark/>
          </w:tcPr>
          <w:p w:rsidR="007520BF" w:rsidRPr="00E802F2" w:rsidRDefault="00040EFB" w:rsidP="007520BF">
            <w:pPr>
              <w:rPr>
                <w:rFonts w:asciiTheme="minorHAnsi" w:hAnsiTheme="minorHAnsi"/>
                <w:color w:val="000000"/>
                <w:sz w:val="16"/>
                <w:szCs w:val="16"/>
              </w:rPr>
            </w:pPr>
            <w:r w:rsidRPr="001A59ED">
              <w:rPr>
                <w:rFonts w:ascii="Microsoft Sans Serif" w:hAnsi="Microsoft Sans Serif" w:cs="Microsoft Sans Serif"/>
                <w:b/>
                <w:sz w:val="16"/>
                <w:szCs w:val="16"/>
              </w:rPr>
              <w:fldChar w:fldCharType="begin">
                <w:ffData>
                  <w:name w:val="Check3"/>
                  <w:enabled/>
                  <w:calcOnExit w:val="0"/>
                  <w:checkBox>
                    <w:sizeAuto/>
                    <w:default w:val="0"/>
                    <w:checked w:val="0"/>
                  </w:checkBox>
                </w:ffData>
              </w:fldChar>
            </w:r>
            <w:r w:rsidRPr="001A59ED">
              <w:rPr>
                <w:rFonts w:ascii="Microsoft Sans Serif" w:hAnsi="Microsoft Sans Serif" w:cs="Microsoft Sans Serif"/>
                <w:b/>
                <w:sz w:val="16"/>
                <w:szCs w:val="16"/>
              </w:rPr>
              <w:instrText xml:space="preserve"> FORMCHECKBOX </w:instrText>
            </w:r>
            <w:r w:rsidR="0064353D">
              <w:rPr>
                <w:rFonts w:ascii="Microsoft Sans Serif" w:hAnsi="Microsoft Sans Serif" w:cs="Microsoft Sans Serif"/>
                <w:b/>
                <w:sz w:val="16"/>
                <w:szCs w:val="16"/>
              </w:rPr>
            </w:r>
            <w:r w:rsidR="0064353D">
              <w:rPr>
                <w:rFonts w:ascii="Microsoft Sans Serif" w:hAnsi="Microsoft Sans Serif" w:cs="Microsoft Sans Serif"/>
                <w:b/>
                <w:sz w:val="16"/>
                <w:szCs w:val="16"/>
              </w:rPr>
              <w:fldChar w:fldCharType="separate"/>
            </w:r>
            <w:r w:rsidRPr="001A59ED">
              <w:rPr>
                <w:rFonts w:ascii="Microsoft Sans Serif" w:hAnsi="Microsoft Sans Serif" w:cs="Microsoft Sans Serif"/>
                <w:b/>
                <w:sz w:val="16"/>
                <w:szCs w:val="16"/>
              </w:rPr>
              <w:fldChar w:fldCharType="end"/>
            </w:r>
            <w:r w:rsidRPr="001A59ED">
              <w:rPr>
                <w:rFonts w:ascii="Microsoft Sans Serif" w:hAnsi="Microsoft Sans Serif" w:cs="Microsoft Sans Serif"/>
                <w:b/>
                <w:sz w:val="16"/>
                <w:szCs w:val="16"/>
              </w:rPr>
              <w:t xml:space="preserve"> </w:t>
            </w:r>
            <w:r w:rsidR="007520BF" w:rsidRPr="00E802F2">
              <w:rPr>
                <w:rFonts w:asciiTheme="minorHAnsi" w:hAnsiTheme="minorHAnsi"/>
                <w:color w:val="000000"/>
                <w:sz w:val="16"/>
                <w:szCs w:val="16"/>
              </w:rPr>
              <w:t xml:space="preserve">  </w:t>
            </w:r>
            <w:r w:rsidR="00984AA7" w:rsidRPr="00E802F2">
              <w:rPr>
                <w:rFonts w:asciiTheme="minorHAnsi" w:hAnsiTheme="minorHAnsi"/>
                <w:color w:val="000000"/>
                <w:sz w:val="16"/>
                <w:szCs w:val="16"/>
              </w:rPr>
              <w:t xml:space="preserve">$1,000.00                                                        </w:t>
            </w:r>
            <w:r w:rsidR="0054176A">
              <w:rPr>
                <w:rFonts w:asciiTheme="minorHAnsi" w:hAnsiTheme="minorHAnsi"/>
                <w:color w:val="000000"/>
                <w:sz w:val="16"/>
                <w:szCs w:val="16"/>
              </w:rPr>
              <w:t xml:space="preserve"> </w:t>
            </w:r>
            <w:r w:rsidR="007520BF" w:rsidRPr="00E802F2">
              <w:rPr>
                <w:rFonts w:asciiTheme="minorHAnsi" w:hAnsiTheme="minorHAnsi"/>
                <w:color w:val="000000"/>
                <w:sz w:val="16"/>
                <w:szCs w:val="16"/>
              </w:rPr>
              <w:t xml:space="preserve">1,001+ vehicles                                                                          </w:t>
            </w:r>
          </w:p>
        </w:tc>
      </w:tr>
    </w:tbl>
    <w:tbl>
      <w:tblPr>
        <w:tblpPr w:leftFromText="180" w:rightFromText="180" w:vertAnchor="text" w:horzAnchor="margin" w:tblpXSpec="center" w:tblpY="55"/>
        <w:tblW w:w="11719" w:type="dxa"/>
        <w:tblLook w:val="04A0" w:firstRow="1" w:lastRow="0" w:firstColumn="1" w:lastColumn="0" w:noHBand="0" w:noVBand="1"/>
      </w:tblPr>
      <w:tblGrid>
        <w:gridCol w:w="5670"/>
        <w:gridCol w:w="6049"/>
      </w:tblGrid>
      <w:tr w:rsidR="00D77CAB" w:rsidRPr="00E802F2" w:rsidTr="00031555">
        <w:trPr>
          <w:trHeight w:val="262"/>
        </w:trPr>
        <w:tc>
          <w:tcPr>
            <w:tcW w:w="5670" w:type="dxa"/>
            <w:tcBorders>
              <w:top w:val="nil"/>
              <w:left w:val="nil"/>
              <w:bottom w:val="nil"/>
              <w:right w:val="nil"/>
            </w:tcBorders>
            <w:shd w:val="clear" w:color="auto" w:fill="auto"/>
            <w:noWrap/>
            <w:vAlign w:val="bottom"/>
            <w:hideMark/>
          </w:tcPr>
          <w:p w:rsidR="00D77CAB" w:rsidRPr="00E802F2" w:rsidRDefault="001F3665" w:rsidP="00031555">
            <w:pPr>
              <w:rPr>
                <w:rFonts w:asciiTheme="minorHAnsi" w:hAnsiTheme="minorHAnsi"/>
                <w:b/>
                <w:bCs/>
                <w:color w:val="000000"/>
                <w:sz w:val="16"/>
                <w:szCs w:val="16"/>
              </w:rPr>
            </w:pPr>
            <w:r w:rsidRPr="00E802F2">
              <w:rPr>
                <w:rFonts w:asciiTheme="minorHAnsi" w:hAnsiTheme="minorHAnsi"/>
                <w:b/>
                <w:bCs/>
                <w:color w:val="000000"/>
                <w:sz w:val="16"/>
                <w:szCs w:val="16"/>
              </w:rPr>
              <w:t>CREDIT INFORMATION:</w:t>
            </w:r>
          </w:p>
        </w:tc>
        <w:tc>
          <w:tcPr>
            <w:tcW w:w="6049" w:type="dxa"/>
            <w:tcBorders>
              <w:top w:val="nil"/>
              <w:left w:val="nil"/>
              <w:bottom w:val="nil"/>
              <w:right w:val="nil"/>
            </w:tcBorders>
            <w:shd w:val="clear" w:color="auto" w:fill="auto"/>
            <w:noWrap/>
            <w:vAlign w:val="bottom"/>
            <w:hideMark/>
          </w:tcPr>
          <w:p w:rsidR="00D77CAB" w:rsidRPr="00E802F2" w:rsidRDefault="00D77CAB" w:rsidP="00031555">
            <w:pPr>
              <w:rPr>
                <w:rFonts w:asciiTheme="minorHAnsi" w:hAnsiTheme="minorHAnsi"/>
                <w:b/>
                <w:bCs/>
                <w:color w:val="000000"/>
                <w:sz w:val="16"/>
                <w:szCs w:val="16"/>
              </w:rPr>
            </w:pPr>
          </w:p>
        </w:tc>
      </w:tr>
      <w:tr w:rsidR="00D77CAB" w:rsidRPr="00E802F2" w:rsidTr="00031555">
        <w:trPr>
          <w:trHeight w:val="262"/>
        </w:trPr>
        <w:tc>
          <w:tcPr>
            <w:tcW w:w="567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77CAB" w:rsidRPr="00E802F2" w:rsidRDefault="00040EFB" w:rsidP="00031555">
            <w:pPr>
              <w:rPr>
                <w:rFonts w:asciiTheme="minorHAnsi" w:hAnsiTheme="minorHAnsi"/>
                <w:color w:val="000000"/>
                <w:sz w:val="16"/>
                <w:szCs w:val="16"/>
              </w:rPr>
            </w:pPr>
            <w:r w:rsidRPr="001A59ED">
              <w:rPr>
                <w:rFonts w:ascii="Microsoft Sans Serif" w:hAnsi="Microsoft Sans Serif" w:cs="Microsoft Sans Serif"/>
                <w:b/>
                <w:sz w:val="16"/>
                <w:szCs w:val="16"/>
              </w:rPr>
              <w:fldChar w:fldCharType="begin">
                <w:ffData>
                  <w:name w:val="Check3"/>
                  <w:enabled/>
                  <w:calcOnExit w:val="0"/>
                  <w:checkBox>
                    <w:sizeAuto/>
                    <w:default w:val="0"/>
                    <w:checked w:val="0"/>
                  </w:checkBox>
                </w:ffData>
              </w:fldChar>
            </w:r>
            <w:r w:rsidRPr="001A59ED">
              <w:rPr>
                <w:rFonts w:ascii="Microsoft Sans Serif" w:hAnsi="Microsoft Sans Serif" w:cs="Microsoft Sans Serif"/>
                <w:b/>
                <w:sz w:val="16"/>
                <w:szCs w:val="16"/>
              </w:rPr>
              <w:instrText xml:space="preserve"> FORMCHECKBOX </w:instrText>
            </w:r>
            <w:r w:rsidR="0064353D">
              <w:rPr>
                <w:rFonts w:ascii="Microsoft Sans Serif" w:hAnsi="Microsoft Sans Serif" w:cs="Microsoft Sans Serif"/>
                <w:b/>
                <w:sz w:val="16"/>
                <w:szCs w:val="16"/>
              </w:rPr>
            </w:r>
            <w:r w:rsidR="0064353D">
              <w:rPr>
                <w:rFonts w:ascii="Microsoft Sans Serif" w:hAnsi="Microsoft Sans Serif" w:cs="Microsoft Sans Serif"/>
                <w:b/>
                <w:sz w:val="16"/>
                <w:szCs w:val="16"/>
              </w:rPr>
              <w:fldChar w:fldCharType="separate"/>
            </w:r>
            <w:r w:rsidRPr="001A59ED">
              <w:rPr>
                <w:rFonts w:ascii="Microsoft Sans Serif" w:hAnsi="Microsoft Sans Serif" w:cs="Microsoft Sans Serif"/>
                <w:b/>
                <w:sz w:val="16"/>
                <w:szCs w:val="16"/>
              </w:rPr>
              <w:fldChar w:fldCharType="end"/>
            </w:r>
            <w:r w:rsidRPr="001A59ED">
              <w:rPr>
                <w:rFonts w:ascii="Microsoft Sans Serif" w:hAnsi="Microsoft Sans Serif" w:cs="Microsoft Sans Serif"/>
                <w:b/>
                <w:sz w:val="16"/>
                <w:szCs w:val="16"/>
              </w:rPr>
              <w:t xml:space="preserve"> </w:t>
            </w:r>
            <w:r w:rsidR="005210C2" w:rsidRPr="00E802F2">
              <w:rPr>
                <w:rFonts w:asciiTheme="minorHAnsi" w:hAnsiTheme="minorHAnsi" w:cs="Arial"/>
                <w:color w:val="000000"/>
                <w:sz w:val="16"/>
                <w:szCs w:val="16"/>
              </w:rPr>
              <w:t xml:space="preserve">   </w:t>
            </w:r>
            <w:r w:rsidR="00D77CAB" w:rsidRPr="00E802F2">
              <w:rPr>
                <w:rFonts w:asciiTheme="minorHAnsi" w:hAnsiTheme="minorHAnsi"/>
                <w:color w:val="000000"/>
                <w:sz w:val="16"/>
                <w:szCs w:val="16"/>
              </w:rPr>
              <w:t xml:space="preserve">Initial Credit Line Requested     </w:t>
            </w:r>
            <w:r w:rsidR="0054176A">
              <w:rPr>
                <w:rFonts w:asciiTheme="minorHAnsi" w:hAnsiTheme="minorHAnsi"/>
                <w:color w:val="000000"/>
                <w:sz w:val="16"/>
                <w:szCs w:val="16"/>
              </w:rPr>
              <w:t xml:space="preserve">           </w:t>
            </w:r>
            <w:r w:rsidR="00D77CAB" w:rsidRPr="00E802F2">
              <w:rPr>
                <w:rFonts w:asciiTheme="minorHAnsi" w:hAnsiTheme="minorHAnsi"/>
                <w:b/>
                <w:bCs/>
                <w:color w:val="000000"/>
                <w:sz w:val="16"/>
                <w:szCs w:val="16"/>
              </w:rPr>
              <w:t xml:space="preserve">OR          </w:t>
            </w:r>
            <w:r w:rsidR="00975E6D" w:rsidRPr="00E802F2">
              <w:rPr>
                <w:rFonts w:asciiTheme="minorHAnsi" w:hAnsiTheme="minorHAnsi"/>
                <w:b/>
                <w:bCs/>
                <w:color w:val="000000"/>
                <w:sz w:val="16"/>
                <w:szCs w:val="16"/>
              </w:rPr>
              <w:t xml:space="preserve">        </w:t>
            </w:r>
            <w:r w:rsidRPr="001A59ED">
              <w:rPr>
                <w:rFonts w:ascii="Microsoft Sans Serif" w:hAnsi="Microsoft Sans Serif" w:cs="Microsoft Sans Serif"/>
                <w:b/>
                <w:sz w:val="16"/>
                <w:szCs w:val="16"/>
              </w:rPr>
              <w:fldChar w:fldCharType="begin">
                <w:ffData>
                  <w:name w:val="Check3"/>
                  <w:enabled/>
                  <w:calcOnExit w:val="0"/>
                  <w:checkBox>
                    <w:sizeAuto/>
                    <w:default w:val="0"/>
                    <w:checked w:val="0"/>
                  </w:checkBox>
                </w:ffData>
              </w:fldChar>
            </w:r>
            <w:r w:rsidRPr="001A59ED">
              <w:rPr>
                <w:rFonts w:ascii="Microsoft Sans Serif" w:hAnsi="Microsoft Sans Serif" w:cs="Microsoft Sans Serif"/>
                <w:b/>
                <w:sz w:val="16"/>
                <w:szCs w:val="16"/>
              </w:rPr>
              <w:instrText xml:space="preserve"> FORMCHECKBOX </w:instrText>
            </w:r>
            <w:r w:rsidR="0064353D">
              <w:rPr>
                <w:rFonts w:ascii="Microsoft Sans Serif" w:hAnsi="Microsoft Sans Serif" w:cs="Microsoft Sans Serif"/>
                <w:b/>
                <w:sz w:val="16"/>
                <w:szCs w:val="16"/>
              </w:rPr>
            </w:r>
            <w:r w:rsidR="0064353D">
              <w:rPr>
                <w:rFonts w:ascii="Microsoft Sans Serif" w:hAnsi="Microsoft Sans Serif" w:cs="Microsoft Sans Serif"/>
                <w:b/>
                <w:sz w:val="16"/>
                <w:szCs w:val="16"/>
              </w:rPr>
              <w:fldChar w:fldCharType="separate"/>
            </w:r>
            <w:r w:rsidRPr="001A59ED">
              <w:rPr>
                <w:rFonts w:ascii="Microsoft Sans Serif" w:hAnsi="Microsoft Sans Serif" w:cs="Microsoft Sans Serif"/>
                <w:b/>
                <w:sz w:val="16"/>
                <w:szCs w:val="16"/>
              </w:rPr>
              <w:fldChar w:fldCharType="end"/>
            </w:r>
            <w:r w:rsidRPr="001A59ED">
              <w:rPr>
                <w:rFonts w:ascii="Microsoft Sans Serif" w:hAnsi="Microsoft Sans Serif" w:cs="Microsoft Sans Serif"/>
                <w:b/>
                <w:sz w:val="16"/>
                <w:szCs w:val="16"/>
              </w:rPr>
              <w:t xml:space="preserve"> </w:t>
            </w:r>
            <w:r w:rsidR="005210C2" w:rsidRPr="00E802F2">
              <w:rPr>
                <w:rFonts w:asciiTheme="minorHAnsi" w:hAnsiTheme="minorHAnsi" w:cs="Arial"/>
                <w:color w:val="000000"/>
                <w:sz w:val="16"/>
                <w:szCs w:val="16"/>
              </w:rPr>
              <w:t xml:space="preserve">   </w:t>
            </w:r>
            <w:r w:rsidR="00AC29EE">
              <w:rPr>
                <w:rFonts w:asciiTheme="minorHAnsi" w:hAnsiTheme="minorHAnsi"/>
                <w:color w:val="000000"/>
                <w:sz w:val="16"/>
                <w:szCs w:val="16"/>
              </w:rPr>
              <w:t>Pre-Pay (Min $500)</w:t>
            </w:r>
            <w:r w:rsidR="00D77CAB" w:rsidRPr="00E802F2">
              <w:rPr>
                <w:rFonts w:asciiTheme="minorHAnsi" w:hAnsiTheme="minorHAnsi"/>
                <w:color w:val="000000"/>
                <w:sz w:val="16"/>
                <w:szCs w:val="16"/>
              </w:rPr>
              <w:t>*</w:t>
            </w:r>
          </w:p>
        </w:tc>
        <w:tc>
          <w:tcPr>
            <w:tcW w:w="6049" w:type="dxa"/>
            <w:tcBorders>
              <w:top w:val="single" w:sz="4" w:space="0" w:color="auto"/>
              <w:left w:val="single" w:sz="4" w:space="0" w:color="auto"/>
              <w:bottom w:val="single" w:sz="4" w:space="0" w:color="auto"/>
              <w:right w:val="single" w:sz="4" w:space="0" w:color="auto"/>
            </w:tcBorders>
            <w:shd w:val="clear" w:color="auto" w:fill="auto"/>
            <w:vAlign w:val="bottom"/>
          </w:tcPr>
          <w:p w:rsidR="00D77CAB" w:rsidRPr="00E802F2" w:rsidRDefault="00975E6D" w:rsidP="00031555">
            <w:pPr>
              <w:rPr>
                <w:rFonts w:asciiTheme="minorHAnsi" w:hAnsiTheme="minorHAnsi"/>
                <w:color w:val="000000"/>
                <w:sz w:val="16"/>
                <w:szCs w:val="16"/>
              </w:rPr>
            </w:pPr>
            <w:r w:rsidRPr="00E802F2">
              <w:rPr>
                <w:rFonts w:asciiTheme="minorHAnsi" w:hAnsiTheme="minorHAnsi"/>
                <w:color w:val="000000"/>
                <w:sz w:val="16"/>
                <w:szCs w:val="16"/>
              </w:rPr>
              <w:t xml:space="preserve"># of Cards: </w:t>
            </w:r>
            <w:r w:rsidR="00D840EA">
              <w:rPr>
                <w:rFonts w:ascii="Arial" w:hAnsi="Arial" w:cs="Arial"/>
                <w:color w:val="000000"/>
                <w:sz w:val="15"/>
              </w:rPr>
              <w:fldChar w:fldCharType="begin">
                <w:ffData>
                  <w:name w:val="Text83"/>
                  <w:enabled/>
                  <w:calcOnExit w:val="0"/>
                  <w:textInput/>
                </w:ffData>
              </w:fldChar>
            </w:r>
            <w:r w:rsidR="00D840EA">
              <w:rPr>
                <w:rFonts w:ascii="Arial" w:hAnsi="Arial" w:cs="Arial"/>
                <w:color w:val="000000"/>
                <w:sz w:val="15"/>
              </w:rPr>
              <w:instrText xml:space="preserve"> FORMTEXT </w:instrText>
            </w:r>
            <w:r w:rsidR="00D840EA">
              <w:rPr>
                <w:rFonts w:ascii="Arial" w:hAnsi="Arial" w:cs="Arial"/>
                <w:color w:val="000000"/>
                <w:sz w:val="15"/>
              </w:rPr>
            </w:r>
            <w:r w:rsidR="00D840EA">
              <w:rPr>
                <w:rFonts w:ascii="Arial" w:hAnsi="Arial" w:cs="Arial"/>
                <w:color w:val="000000"/>
                <w:sz w:val="15"/>
              </w:rPr>
              <w:fldChar w:fldCharType="separate"/>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color w:val="000000"/>
                <w:sz w:val="15"/>
              </w:rPr>
              <w:fldChar w:fldCharType="end"/>
            </w:r>
          </w:p>
        </w:tc>
      </w:tr>
      <w:tr w:rsidR="00D77CAB" w:rsidRPr="00E802F2" w:rsidTr="00031555">
        <w:trPr>
          <w:trHeight w:val="262"/>
        </w:trPr>
        <w:tc>
          <w:tcPr>
            <w:tcW w:w="5670" w:type="dxa"/>
            <w:tcBorders>
              <w:top w:val="nil"/>
              <w:left w:val="single" w:sz="4" w:space="0" w:color="auto"/>
              <w:bottom w:val="single" w:sz="4" w:space="0" w:color="auto"/>
              <w:right w:val="single" w:sz="4" w:space="0" w:color="auto"/>
            </w:tcBorders>
            <w:shd w:val="clear" w:color="auto" w:fill="auto"/>
            <w:noWrap/>
            <w:vAlign w:val="bottom"/>
            <w:hideMark/>
          </w:tcPr>
          <w:p w:rsidR="00D77CAB" w:rsidRPr="00E802F2" w:rsidRDefault="001F3665" w:rsidP="00031555">
            <w:pPr>
              <w:rPr>
                <w:rFonts w:asciiTheme="minorHAnsi" w:hAnsiTheme="minorHAnsi"/>
                <w:color w:val="000000"/>
                <w:sz w:val="16"/>
                <w:szCs w:val="16"/>
              </w:rPr>
            </w:pPr>
            <w:r w:rsidRPr="00E802F2">
              <w:rPr>
                <w:rFonts w:asciiTheme="minorHAnsi" w:hAnsiTheme="minorHAnsi"/>
                <w:color w:val="000000"/>
                <w:sz w:val="16"/>
                <w:szCs w:val="16"/>
              </w:rPr>
              <w:t xml:space="preserve">Financial Statements Provided:    </w:t>
            </w:r>
            <w:r w:rsidR="00975E6D" w:rsidRPr="00E802F2">
              <w:rPr>
                <w:rFonts w:asciiTheme="minorHAnsi" w:hAnsiTheme="minorHAnsi"/>
                <w:color w:val="000000"/>
                <w:sz w:val="16"/>
                <w:szCs w:val="16"/>
              </w:rPr>
              <w:t xml:space="preserve">      </w:t>
            </w:r>
            <w:r w:rsidR="00040EFB" w:rsidRPr="001A59ED">
              <w:rPr>
                <w:rFonts w:ascii="Microsoft Sans Serif" w:hAnsi="Microsoft Sans Serif" w:cs="Microsoft Sans Serif"/>
                <w:b/>
                <w:sz w:val="16"/>
                <w:szCs w:val="16"/>
              </w:rPr>
              <w:fldChar w:fldCharType="begin">
                <w:ffData>
                  <w:name w:val="Check3"/>
                  <w:enabled/>
                  <w:calcOnExit w:val="0"/>
                  <w:checkBox>
                    <w:sizeAuto/>
                    <w:default w:val="0"/>
                    <w:checked w:val="0"/>
                  </w:checkBox>
                </w:ffData>
              </w:fldChar>
            </w:r>
            <w:r w:rsidR="00040EFB" w:rsidRPr="001A59ED">
              <w:rPr>
                <w:rFonts w:ascii="Microsoft Sans Serif" w:hAnsi="Microsoft Sans Serif" w:cs="Microsoft Sans Serif"/>
                <w:b/>
                <w:sz w:val="16"/>
                <w:szCs w:val="16"/>
              </w:rPr>
              <w:instrText xml:space="preserve"> FORMCHECKBOX </w:instrText>
            </w:r>
            <w:r w:rsidR="0064353D">
              <w:rPr>
                <w:rFonts w:ascii="Microsoft Sans Serif" w:hAnsi="Microsoft Sans Serif" w:cs="Microsoft Sans Serif"/>
                <w:b/>
                <w:sz w:val="16"/>
                <w:szCs w:val="16"/>
              </w:rPr>
            </w:r>
            <w:r w:rsidR="0064353D">
              <w:rPr>
                <w:rFonts w:ascii="Microsoft Sans Serif" w:hAnsi="Microsoft Sans Serif" w:cs="Microsoft Sans Serif"/>
                <w:b/>
                <w:sz w:val="16"/>
                <w:szCs w:val="16"/>
              </w:rPr>
              <w:fldChar w:fldCharType="separate"/>
            </w:r>
            <w:r w:rsidR="00040EFB" w:rsidRPr="001A59ED">
              <w:rPr>
                <w:rFonts w:ascii="Microsoft Sans Serif" w:hAnsi="Microsoft Sans Serif" w:cs="Microsoft Sans Serif"/>
                <w:b/>
                <w:sz w:val="16"/>
                <w:szCs w:val="16"/>
              </w:rPr>
              <w:fldChar w:fldCharType="end"/>
            </w:r>
            <w:r w:rsidR="00040EFB" w:rsidRPr="001A59ED">
              <w:rPr>
                <w:rFonts w:ascii="Microsoft Sans Serif" w:hAnsi="Microsoft Sans Serif" w:cs="Microsoft Sans Serif"/>
                <w:b/>
                <w:sz w:val="16"/>
                <w:szCs w:val="16"/>
              </w:rPr>
              <w:t xml:space="preserve"> </w:t>
            </w:r>
            <w:r w:rsidR="005210C2" w:rsidRPr="00E802F2">
              <w:rPr>
                <w:rFonts w:asciiTheme="minorHAnsi" w:hAnsiTheme="minorHAnsi" w:cs="Arial"/>
                <w:color w:val="000000"/>
                <w:sz w:val="16"/>
                <w:szCs w:val="16"/>
              </w:rPr>
              <w:t xml:space="preserve">   </w:t>
            </w:r>
            <w:r w:rsidRPr="00E802F2">
              <w:rPr>
                <w:rFonts w:asciiTheme="minorHAnsi" w:hAnsiTheme="minorHAnsi"/>
                <w:color w:val="000000"/>
                <w:sz w:val="16"/>
                <w:szCs w:val="16"/>
              </w:rPr>
              <w:t xml:space="preserve">Yes       </w:t>
            </w:r>
            <w:r w:rsidR="00040EFB" w:rsidRPr="001A59ED">
              <w:rPr>
                <w:rFonts w:ascii="Microsoft Sans Serif" w:hAnsi="Microsoft Sans Serif" w:cs="Microsoft Sans Serif"/>
                <w:b/>
                <w:sz w:val="16"/>
                <w:szCs w:val="16"/>
              </w:rPr>
              <w:fldChar w:fldCharType="begin">
                <w:ffData>
                  <w:name w:val="Check3"/>
                  <w:enabled/>
                  <w:calcOnExit w:val="0"/>
                  <w:checkBox>
                    <w:sizeAuto/>
                    <w:default w:val="0"/>
                    <w:checked w:val="0"/>
                  </w:checkBox>
                </w:ffData>
              </w:fldChar>
            </w:r>
            <w:r w:rsidR="00040EFB" w:rsidRPr="001A59ED">
              <w:rPr>
                <w:rFonts w:ascii="Microsoft Sans Serif" w:hAnsi="Microsoft Sans Serif" w:cs="Microsoft Sans Serif"/>
                <w:b/>
                <w:sz w:val="16"/>
                <w:szCs w:val="16"/>
              </w:rPr>
              <w:instrText xml:space="preserve"> FORMCHECKBOX </w:instrText>
            </w:r>
            <w:r w:rsidR="0064353D">
              <w:rPr>
                <w:rFonts w:ascii="Microsoft Sans Serif" w:hAnsi="Microsoft Sans Serif" w:cs="Microsoft Sans Serif"/>
                <w:b/>
                <w:sz w:val="16"/>
                <w:szCs w:val="16"/>
              </w:rPr>
            </w:r>
            <w:r w:rsidR="0064353D">
              <w:rPr>
                <w:rFonts w:ascii="Microsoft Sans Serif" w:hAnsi="Microsoft Sans Serif" w:cs="Microsoft Sans Serif"/>
                <w:b/>
                <w:sz w:val="16"/>
                <w:szCs w:val="16"/>
              </w:rPr>
              <w:fldChar w:fldCharType="separate"/>
            </w:r>
            <w:r w:rsidR="00040EFB" w:rsidRPr="001A59ED">
              <w:rPr>
                <w:rFonts w:ascii="Microsoft Sans Serif" w:hAnsi="Microsoft Sans Serif" w:cs="Microsoft Sans Serif"/>
                <w:b/>
                <w:sz w:val="16"/>
                <w:szCs w:val="16"/>
              </w:rPr>
              <w:fldChar w:fldCharType="end"/>
            </w:r>
            <w:r w:rsidR="00040EFB" w:rsidRPr="001A59ED">
              <w:rPr>
                <w:rFonts w:ascii="Microsoft Sans Serif" w:hAnsi="Microsoft Sans Serif" w:cs="Microsoft Sans Serif"/>
                <w:b/>
                <w:sz w:val="16"/>
                <w:szCs w:val="16"/>
              </w:rPr>
              <w:t xml:space="preserve"> </w:t>
            </w:r>
            <w:r w:rsidR="005210C2" w:rsidRPr="00E802F2">
              <w:rPr>
                <w:rFonts w:asciiTheme="minorHAnsi" w:hAnsiTheme="minorHAnsi" w:cs="Arial"/>
                <w:color w:val="000000"/>
                <w:sz w:val="16"/>
                <w:szCs w:val="16"/>
              </w:rPr>
              <w:t xml:space="preserve"> </w:t>
            </w:r>
            <w:r w:rsidRPr="00E802F2">
              <w:rPr>
                <w:rFonts w:asciiTheme="minorHAnsi" w:hAnsiTheme="minorHAnsi"/>
                <w:color w:val="000000"/>
                <w:sz w:val="16"/>
                <w:szCs w:val="16"/>
              </w:rPr>
              <w:t>No</w:t>
            </w:r>
          </w:p>
        </w:tc>
        <w:tc>
          <w:tcPr>
            <w:tcW w:w="6049" w:type="dxa"/>
            <w:tcBorders>
              <w:top w:val="nil"/>
              <w:left w:val="nil"/>
              <w:bottom w:val="single" w:sz="4" w:space="0" w:color="auto"/>
              <w:right w:val="single" w:sz="4" w:space="0" w:color="auto"/>
            </w:tcBorders>
            <w:shd w:val="clear" w:color="auto" w:fill="auto"/>
            <w:noWrap/>
            <w:vAlign w:val="bottom"/>
            <w:hideMark/>
          </w:tcPr>
          <w:p w:rsidR="00D77CAB" w:rsidRPr="00E802F2" w:rsidRDefault="00D77CAB" w:rsidP="00031555">
            <w:pPr>
              <w:rPr>
                <w:rFonts w:asciiTheme="minorHAnsi" w:hAnsiTheme="minorHAnsi"/>
                <w:color w:val="000000"/>
                <w:sz w:val="16"/>
                <w:szCs w:val="16"/>
              </w:rPr>
            </w:pPr>
            <w:r w:rsidRPr="00E802F2">
              <w:rPr>
                <w:rFonts w:asciiTheme="minorHAnsi" w:hAnsiTheme="minorHAnsi"/>
                <w:color w:val="000000"/>
                <w:sz w:val="16"/>
                <w:szCs w:val="16"/>
              </w:rPr>
              <w:t># of Tractors:</w:t>
            </w:r>
            <w:r w:rsidR="00D840EA">
              <w:rPr>
                <w:rFonts w:asciiTheme="minorHAnsi" w:hAnsiTheme="minorHAnsi"/>
                <w:color w:val="000000"/>
                <w:sz w:val="16"/>
                <w:szCs w:val="16"/>
              </w:rPr>
              <w:t xml:space="preserve"> </w:t>
            </w:r>
            <w:r w:rsidR="00D840EA">
              <w:rPr>
                <w:rFonts w:ascii="Arial" w:hAnsi="Arial" w:cs="Arial"/>
                <w:color w:val="000000"/>
                <w:sz w:val="15"/>
              </w:rPr>
              <w:fldChar w:fldCharType="begin">
                <w:ffData>
                  <w:name w:val="Text83"/>
                  <w:enabled/>
                  <w:calcOnExit w:val="0"/>
                  <w:textInput/>
                </w:ffData>
              </w:fldChar>
            </w:r>
            <w:r w:rsidR="00D840EA">
              <w:rPr>
                <w:rFonts w:ascii="Arial" w:hAnsi="Arial" w:cs="Arial"/>
                <w:color w:val="000000"/>
                <w:sz w:val="15"/>
              </w:rPr>
              <w:instrText xml:space="preserve"> FORMTEXT </w:instrText>
            </w:r>
            <w:r w:rsidR="00D840EA">
              <w:rPr>
                <w:rFonts w:ascii="Arial" w:hAnsi="Arial" w:cs="Arial"/>
                <w:color w:val="000000"/>
                <w:sz w:val="15"/>
              </w:rPr>
            </w:r>
            <w:r w:rsidR="00D840EA">
              <w:rPr>
                <w:rFonts w:ascii="Arial" w:hAnsi="Arial" w:cs="Arial"/>
                <w:color w:val="000000"/>
                <w:sz w:val="15"/>
              </w:rPr>
              <w:fldChar w:fldCharType="separate"/>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color w:val="000000"/>
                <w:sz w:val="15"/>
              </w:rPr>
              <w:fldChar w:fldCharType="end"/>
            </w:r>
          </w:p>
        </w:tc>
      </w:tr>
      <w:tr w:rsidR="00D77CAB" w:rsidRPr="00E802F2" w:rsidTr="00031555">
        <w:trPr>
          <w:trHeight w:val="262"/>
        </w:trPr>
        <w:tc>
          <w:tcPr>
            <w:tcW w:w="5670" w:type="dxa"/>
            <w:tcBorders>
              <w:top w:val="nil"/>
              <w:left w:val="single" w:sz="4" w:space="0" w:color="auto"/>
              <w:bottom w:val="single" w:sz="4" w:space="0" w:color="auto"/>
              <w:right w:val="single" w:sz="4" w:space="0" w:color="auto"/>
            </w:tcBorders>
            <w:shd w:val="clear" w:color="auto" w:fill="auto"/>
            <w:noWrap/>
            <w:vAlign w:val="bottom"/>
            <w:hideMark/>
          </w:tcPr>
          <w:p w:rsidR="00D77CAB" w:rsidRPr="00E802F2" w:rsidRDefault="00975E6D" w:rsidP="00031555">
            <w:pPr>
              <w:rPr>
                <w:rFonts w:asciiTheme="minorHAnsi" w:hAnsiTheme="minorHAnsi"/>
                <w:color w:val="000000"/>
                <w:sz w:val="16"/>
                <w:szCs w:val="16"/>
              </w:rPr>
            </w:pPr>
            <w:r w:rsidRPr="00E802F2">
              <w:rPr>
                <w:rFonts w:asciiTheme="minorHAnsi" w:hAnsiTheme="minorHAnsi"/>
                <w:color w:val="000000"/>
                <w:sz w:val="16"/>
                <w:szCs w:val="16"/>
              </w:rPr>
              <w:t>Dun &amp; Bradstreet #:</w:t>
            </w:r>
            <w:r w:rsidR="00D840EA">
              <w:rPr>
                <w:rFonts w:asciiTheme="minorHAnsi" w:hAnsiTheme="minorHAnsi"/>
                <w:color w:val="000000"/>
                <w:sz w:val="16"/>
                <w:szCs w:val="16"/>
              </w:rPr>
              <w:t xml:space="preserve"> </w:t>
            </w:r>
            <w:r w:rsidR="00D840EA">
              <w:rPr>
                <w:rFonts w:ascii="Arial" w:hAnsi="Arial" w:cs="Arial"/>
                <w:color w:val="000000"/>
                <w:sz w:val="15"/>
              </w:rPr>
              <w:fldChar w:fldCharType="begin">
                <w:ffData>
                  <w:name w:val="Text83"/>
                  <w:enabled/>
                  <w:calcOnExit w:val="0"/>
                  <w:textInput/>
                </w:ffData>
              </w:fldChar>
            </w:r>
            <w:r w:rsidR="00D840EA">
              <w:rPr>
                <w:rFonts w:ascii="Arial" w:hAnsi="Arial" w:cs="Arial"/>
                <w:color w:val="000000"/>
                <w:sz w:val="15"/>
              </w:rPr>
              <w:instrText xml:space="preserve"> FORMTEXT </w:instrText>
            </w:r>
            <w:r w:rsidR="00D840EA">
              <w:rPr>
                <w:rFonts w:ascii="Arial" w:hAnsi="Arial" w:cs="Arial"/>
                <w:color w:val="000000"/>
                <w:sz w:val="15"/>
              </w:rPr>
            </w:r>
            <w:r w:rsidR="00D840EA">
              <w:rPr>
                <w:rFonts w:ascii="Arial" w:hAnsi="Arial" w:cs="Arial"/>
                <w:color w:val="000000"/>
                <w:sz w:val="15"/>
              </w:rPr>
              <w:fldChar w:fldCharType="separate"/>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color w:val="000000"/>
                <w:sz w:val="15"/>
              </w:rPr>
              <w:fldChar w:fldCharType="end"/>
            </w:r>
          </w:p>
        </w:tc>
        <w:tc>
          <w:tcPr>
            <w:tcW w:w="6049" w:type="dxa"/>
            <w:tcBorders>
              <w:top w:val="nil"/>
              <w:left w:val="nil"/>
              <w:bottom w:val="single" w:sz="4" w:space="0" w:color="auto"/>
              <w:right w:val="single" w:sz="4" w:space="0" w:color="auto"/>
            </w:tcBorders>
            <w:shd w:val="clear" w:color="auto" w:fill="auto"/>
            <w:noWrap/>
            <w:vAlign w:val="bottom"/>
            <w:hideMark/>
          </w:tcPr>
          <w:p w:rsidR="00D77CAB" w:rsidRPr="00E802F2" w:rsidRDefault="00D77CAB" w:rsidP="00031555">
            <w:pPr>
              <w:rPr>
                <w:rFonts w:asciiTheme="minorHAnsi" w:hAnsiTheme="minorHAnsi"/>
                <w:color w:val="000000"/>
                <w:sz w:val="16"/>
                <w:szCs w:val="16"/>
              </w:rPr>
            </w:pPr>
            <w:r w:rsidRPr="00E802F2">
              <w:rPr>
                <w:rFonts w:asciiTheme="minorHAnsi" w:hAnsiTheme="minorHAnsi"/>
                <w:color w:val="000000"/>
                <w:sz w:val="16"/>
                <w:szCs w:val="16"/>
              </w:rPr>
              <w:t># of Trailers:</w:t>
            </w:r>
            <w:r w:rsidR="00D840EA">
              <w:rPr>
                <w:rFonts w:asciiTheme="minorHAnsi" w:hAnsiTheme="minorHAnsi"/>
                <w:color w:val="000000"/>
                <w:sz w:val="16"/>
                <w:szCs w:val="16"/>
              </w:rPr>
              <w:t xml:space="preserve"> </w:t>
            </w:r>
            <w:r w:rsidR="00D840EA">
              <w:rPr>
                <w:rFonts w:ascii="Arial" w:hAnsi="Arial" w:cs="Arial"/>
                <w:color w:val="000000"/>
                <w:sz w:val="15"/>
              </w:rPr>
              <w:fldChar w:fldCharType="begin">
                <w:ffData>
                  <w:name w:val="Text83"/>
                  <w:enabled/>
                  <w:calcOnExit w:val="0"/>
                  <w:textInput/>
                </w:ffData>
              </w:fldChar>
            </w:r>
            <w:r w:rsidR="00D840EA">
              <w:rPr>
                <w:rFonts w:ascii="Arial" w:hAnsi="Arial" w:cs="Arial"/>
                <w:color w:val="000000"/>
                <w:sz w:val="15"/>
              </w:rPr>
              <w:instrText xml:space="preserve"> FORMTEXT </w:instrText>
            </w:r>
            <w:r w:rsidR="00D840EA">
              <w:rPr>
                <w:rFonts w:ascii="Arial" w:hAnsi="Arial" w:cs="Arial"/>
                <w:color w:val="000000"/>
                <w:sz w:val="15"/>
              </w:rPr>
            </w:r>
            <w:r w:rsidR="00D840EA">
              <w:rPr>
                <w:rFonts w:ascii="Arial" w:hAnsi="Arial" w:cs="Arial"/>
                <w:color w:val="000000"/>
                <w:sz w:val="15"/>
              </w:rPr>
              <w:fldChar w:fldCharType="separate"/>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color w:val="000000"/>
                <w:sz w:val="15"/>
              </w:rPr>
              <w:fldChar w:fldCharType="end"/>
            </w:r>
          </w:p>
        </w:tc>
      </w:tr>
    </w:tbl>
    <w:p w:rsidR="000E7486" w:rsidRPr="00E802F2" w:rsidRDefault="000E7486" w:rsidP="000E7486">
      <w:pPr>
        <w:pStyle w:val="BodyText"/>
        <w:ind w:right="-936"/>
        <w:rPr>
          <w:rFonts w:asciiTheme="minorHAnsi" w:hAnsiTheme="minorHAnsi"/>
          <w:szCs w:val="16"/>
        </w:rPr>
      </w:pPr>
    </w:p>
    <w:tbl>
      <w:tblPr>
        <w:tblpPr w:leftFromText="180" w:rightFromText="180" w:vertAnchor="text" w:horzAnchor="margin" w:tblpXSpec="center" w:tblpY="6"/>
        <w:tblW w:w="11658" w:type="dxa"/>
        <w:tblLook w:val="04A0" w:firstRow="1" w:lastRow="0" w:firstColumn="1" w:lastColumn="0" w:noHBand="0" w:noVBand="1"/>
      </w:tblPr>
      <w:tblGrid>
        <w:gridCol w:w="4230"/>
        <w:gridCol w:w="2970"/>
        <w:gridCol w:w="4458"/>
      </w:tblGrid>
      <w:tr w:rsidR="00A806D3" w:rsidRPr="00E802F2" w:rsidTr="00A806D3">
        <w:trPr>
          <w:trHeight w:val="224"/>
        </w:trPr>
        <w:tc>
          <w:tcPr>
            <w:tcW w:w="4230" w:type="dxa"/>
            <w:tcBorders>
              <w:top w:val="nil"/>
              <w:left w:val="nil"/>
              <w:bottom w:val="nil"/>
              <w:right w:val="nil"/>
            </w:tcBorders>
            <w:shd w:val="clear" w:color="auto" w:fill="auto"/>
            <w:noWrap/>
            <w:vAlign w:val="bottom"/>
            <w:hideMark/>
          </w:tcPr>
          <w:p w:rsidR="00A806D3" w:rsidRPr="00E802F2" w:rsidRDefault="00A806D3" w:rsidP="00A806D3">
            <w:pPr>
              <w:rPr>
                <w:rFonts w:asciiTheme="minorHAnsi" w:hAnsiTheme="minorHAnsi"/>
                <w:b/>
                <w:bCs/>
                <w:color w:val="000000"/>
                <w:sz w:val="16"/>
                <w:szCs w:val="16"/>
              </w:rPr>
            </w:pPr>
            <w:r w:rsidRPr="00E802F2">
              <w:rPr>
                <w:rFonts w:asciiTheme="minorHAnsi" w:hAnsiTheme="minorHAnsi"/>
                <w:b/>
                <w:bCs/>
                <w:color w:val="000000"/>
                <w:sz w:val="16"/>
                <w:szCs w:val="16"/>
              </w:rPr>
              <w:t>BILLING AND REMITTA</w:t>
            </w:r>
            <w:r w:rsidR="00984AA7" w:rsidRPr="00E802F2">
              <w:rPr>
                <w:rFonts w:asciiTheme="minorHAnsi" w:hAnsiTheme="minorHAnsi"/>
                <w:b/>
                <w:bCs/>
                <w:color w:val="000000"/>
                <w:sz w:val="16"/>
                <w:szCs w:val="16"/>
              </w:rPr>
              <w:t>N</w:t>
            </w:r>
            <w:r w:rsidRPr="00E802F2">
              <w:rPr>
                <w:rFonts w:asciiTheme="minorHAnsi" w:hAnsiTheme="minorHAnsi"/>
                <w:b/>
                <w:bCs/>
                <w:color w:val="000000"/>
                <w:sz w:val="16"/>
                <w:szCs w:val="16"/>
              </w:rPr>
              <w:t>CE PERIODS REQUESTED:</w:t>
            </w:r>
          </w:p>
        </w:tc>
        <w:tc>
          <w:tcPr>
            <w:tcW w:w="2970" w:type="dxa"/>
            <w:tcBorders>
              <w:top w:val="nil"/>
              <w:left w:val="nil"/>
              <w:bottom w:val="nil"/>
              <w:right w:val="nil"/>
            </w:tcBorders>
            <w:shd w:val="clear" w:color="auto" w:fill="auto"/>
            <w:noWrap/>
            <w:vAlign w:val="bottom"/>
            <w:hideMark/>
          </w:tcPr>
          <w:p w:rsidR="00A806D3" w:rsidRPr="00E802F2" w:rsidRDefault="00A806D3" w:rsidP="00A806D3">
            <w:pPr>
              <w:rPr>
                <w:rFonts w:asciiTheme="minorHAnsi" w:hAnsiTheme="minorHAnsi"/>
                <w:b/>
                <w:bCs/>
                <w:color w:val="000000"/>
                <w:sz w:val="16"/>
                <w:szCs w:val="16"/>
              </w:rPr>
            </w:pPr>
          </w:p>
        </w:tc>
        <w:tc>
          <w:tcPr>
            <w:tcW w:w="4458" w:type="dxa"/>
            <w:tcBorders>
              <w:top w:val="nil"/>
              <w:left w:val="nil"/>
              <w:bottom w:val="nil"/>
              <w:right w:val="nil"/>
            </w:tcBorders>
            <w:shd w:val="clear" w:color="auto" w:fill="auto"/>
            <w:noWrap/>
            <w:vAlign w:val="bottom"/>
            <w:hideMark/>
          </w:tcPr>
          <w:p w:rsidR="00A806D3" w:rsidRPr="00E802F2" w:rsidRDefault="00A806D3" w:rsidP="00A806D3">
            <w:pPr>
              <w:rPr>
                <w:rFonts w:asciiTheme="minorHAnsi" w:hAnsiTheme="minorHAnsi"/>
                <w:sz w:val="16"/>
                <w:szCs w:val="16"/>
              </w:rPr>
            </w:pPr>
          </w:p>
        </w:tc>
      </w:tr>
      <w:tr w:rsidR="00A806D3" w:rsidRPr="00E802F2" w:rsidTr="003A4940">
        <w:trPr>
          <w:trHeight w:val="135"/>
        </w:trPr>
        <w:tc>
          <w:tcPr>
            <w:tcW w:w="7200" w:type="dxa"/>
            <w:gridSpan w:val="2"/>
            <w:tcBorders>
              <w:top w:val="nil"/>
              <w:left w:val="nil"/>
              <w:bottom w:val="nil"/>
              <w:right w:val="nil"/>
            </w:tcBorders>
            <w:shd w:val="clear" w:color="auto" w:fill="auto"/>
            <w:noWrap/>
            <w:vAlign w:val="bottom"/>
            <w:hideMark/>
          </w:tcPr>
          <w:p w:rsidR="00A806D3" w:rsidRPr="00E802F2" w:rsidRDefault="00A806D3" w:rsidP="00A806D3">
            <w:pPr>
              <w:rPr>
                <w:rFonts w:asciiTheme="minorHAnsi" w:hAnsiTheme="minorHAnsi"/>
                <w:bCs/>
                <w:color w:val="000000"/>
                <w:sz w:val="16"/>
                <w:szCs w:val="16"/>
              </w:rPr>
            </w:pPr>
            <w:r w:rsidRPr="00E802F2">
              <w:rPr>
                <w:rFonts w:asciiTheme="minorHAnsi" w:hAnsiTheme="minorHAnsi"/>
                <w:bCs/>
                <w:color w:val="000000"/>
                <w:sz w:val="16"/>
                <w:szCs w:val="16"/>
              </w:rPr>
              <w:t>Please select the option that you are requesting to use:</w:t>
            </w:r>
          </w:p>
        </w:tc>
        <w:tc>
          <w:tcPr>
            <w:tcW w:w="4458" w:type="dxa"/>
            <w:tcBorders>
              <w:top w:val="nil"/>
              <w:left w:val="nil"/>
              <w:bottom w:val="nil"/>
              <w:right w:val="nil"/>
            </w:tcBorders>
            <w:shd w:val="clear" w:color="auto" w:fill="auto"/>
            <w:noWrap/>
            <w:vAlign w:val="bottom"/>
            <w:hideMark/>
          </w:tcPr>
          <w:p w:rsidR="00A806D3" w:rsidRPr="00E802F2" w:rsidRDefault="00A806D3" w:rsidP="00A806D3">
            <w:pPr>
              <w:rPr>
                <w:rFonts w:asciiTheme="minorHAnsi" w:hAnsiTheme="minorHAnsi"/>
                <w:b/>
                <w:bCs/>
                <w:color w:val="000000"/>
                <w:sz w:val="16"/>
                <w:szCs w:val="16"/>
              </w:rPr>
            </w:pPr>
          </w:p>
        </w:tc>
      </w:tr>
      <w:tr w:rsidR="00A806D3" w:rsidRPr="00E802F2" w:rsidTr="00A806D3">
        <w:trPr>
          <w:trHeight w:val="224"/>
        </w:trPr>
        <w:tc>
          <w:tcPr>
            <w:tcW w:w="423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A806D3" w:rsidRPr="00E802F2" w:rsidRDefault="00A806D3" w:rsidP="00A806D3">
            <w:pPr>
              <w:rPr>
                <w:rFonts w:asciiTheme="minorHAnsi" w:hAnsiTheme="minorHAnsi"/>
                <w:color w:val="000000"/>
                <w:sz w:val="16"/>
                <w:szCs w:val="16"/>
              </w:rPr>
            </w:pPr>
            <w:r w:rsidRPr="00E802F2">
              <w:rPr>
                <w:rFonts w:asciiTheme="minorHAnsi" w:hAnsiTheme="minorHAnsi"/>
                <w:color w:val="000000"/>
                <w:sz w:val="16"/>
                <w:szCs w:val="16"/>
              </w:rPr>
              <w:t>Billing Cycle Starts (M/T/W/TH/</w:t>
            </w:r>
            <w:r w:rsidR="0054176A">
              <w:rPr>
                <w:rFonts w:asciiTheme="minorHAnsi" w:hAnsiTheme="minorHAnsi"/>
                <w:color w:val="000000"/>
                <w:sz w:val="16"/>
                <w:szCs w:val="16"/>
              </w:rPr>
              <w:t>F/</w:t>
            </w:r>
            <w:r w:rsidRPr="00E802F2">
              <w:rPr>
                <w:rFonts w:asciiTheme="minorHAnsi" w:hAnsiTheme="minorHAnsi"/>
                <w:color w:val="000000"/>
                <w:sz w:val="16"/>
                <w:szCs w:val="16"/>
              </w:rPr>
              <w:t xml:space="preserve">S/Su): </w:t>
            </w:r>
            <w:r w:rsidR="00D840EA">
              <w:rPr>
                <w:rFonts w:ascii="Arial" w:hAnsi="Arial" w:cs="Arial"/>
                <w:color w:val="000000"/>
                <w:sz w:val="15"/>
              </w:rPr>
              <w:fldChar w:fldCharType="begin">
                <w:ffData>
                  <w:name w:val="Text83"/>
                  <w:enabled/>
                  <w:calcOnExit w:val="0"/>
                  <w:textInput/>
                </w:ffData>
              </w:fldChar>
            </w:r>
            <w:r w:rsidR="00D840EA">
              <w:rPr>
                <w:rFonts w:ascii="Arial" w:hAnsi="Arial" w:cs="Arial"/>
                <w:color w:val="000000"/>
                <w:sz w:val="15"/>
              </w:rPr>
              <w:instrText xml:space="preserve"> FORMTEXT </w:instrText>
            </w:r>
            <w:r w:rsidR="00D840EA">
              <w:rPr>
                <w:rFonts w:ascii="Arial" w:hAnsi="Arial" w:cs="Arial"/>
                <w:color w:val="000000"/>
                <w:sz w:val="15"/>
              </w:rPr>
            </w:r>
            <w:r w:rsidR="00D840EA">
              <w:rPr>
                <w:rFonts w:ascii="Arial" w:hAnsi="Arial" w:cs="Arial"/>
                <w:color w:val="000000"/>
                <w:sz w:val="15"/>
              </w:rPr>
              <w:fldChar w:fldCharType="separate"/>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color w:val="000000"/>
                <w:sz w:val="15"/>
              </w:rPr>
              <w:fldChar w:fldCharType="end"/>
            </w:r>
          </w:p>
        </w:tc>
        <w:tc>
          <w:tcPr>
            <w:tcW w:w="2970" w:type="dxa"/>
            <w:tcBorders>
              <w:top w:val="single" w:sz="4" w:space="0" w:color="auto"/>
              <w:left w:val="nil"/>
              <w:bottom w:val="single" w:sz="4" w:space="0" w:color="auto"/>
              <w:right w:val="single" w:sz="4" w:space="0" w:color="auto"/>
            </w:tcBorders>
            <w:shd w:val="clear" w:color="auto" w:fill="auto"/>
            <w:noWrap/>
            <w:vAlign w:val="bottom"/>
            <w:hideMark/>
          </w:tcPr>
          <w:p w:rsidR="00A806D3" w:rsidRPr="00E802F2" w:rsidRDefault="00040EFB" w:rsidP="00A806D3">
            <w:pPr>
              <w:rPr>
                <w:rFonts w:asciiTheme="minorHAnsi" w:hAnsiTheme="minorHAnsi"/>
                <w:color w:val="000000"/>
                <w:sz w:val="16"/>
                <w:szCs w:val="16"/>
              </w:rPr>
            </w:pPr>
            <w:r w:rsidRPr="001A59ED">
              <w:rPr>
                <w:rFonts w:ascii="Microsoft Sans Serif" w:hAnsi="Microsoft Sans Serif" w:cs="Microsoft Sans Serif"/>
                <w:b/>
                <w:sz w:val="16"/>
                <w:szCs w:val="16"/>
              </w:rPr>
              <w:fldChar w:fldCharType="begin">
                <w:ffData>
                  <w:name w:val="Check3"/>
                  <w:enabled/>
                  <w:calcOnExit w:val="0"/>
                  <w:checkBox>
                    <w:sizeAuto/>
                    <w:default w:val="0"/>
                    <w:checked w:val="0"/>
                  </w:checkBox>
                </w:ffData>
              </w:fldChar>
            </w:r>
            <w:r w:rsidRPr="001A59ED">
              <w:rPr>
                <w:rFonts w:ascii="Microsoft Sans Serif" w:hAnsi="Microsoft Sans Serif" w:cs="Microsoft Sans Serif"/>
                <w:b/>
                <w:sz w:val="16"/>
                <w:szCs w:val="16"/>
              </w:rPr>
              <w:instrText xml:space="preserve"> FORMCHECKBOX </w:instrText>
            </w:r>
            <w:r w:rsidR="0064353D">
              <w:rPr>
                <w:rFonts w:ascii="Microsoft Sans Serif" w:hAnsi="Microsoft Sans Serif" w:cs="Microsoft Sans Serif"/>
                <w:b/>
                <w:sz w:val="16"/>
                <w:szCs w:val="16"/>
              </w:rPr>
            </w:r>
            <w:r w:rsidR="0064353D">
              <w:rPr>
                <w:rFonts w:ascii="Microsoft Sans Serif" w:hAnsi="Microsoft Sans Serif" w:cs="Microsoft Sans Serif"/>
                <w:b/>
                <w:sz w:val="16"/>
                <w:szCs w:val="16"/>
              </w:rPr>
              <w:fldChar w:fldCharType="separate"/>
            </w:r>
            <w:r w:rsidRPr="001A59ED">
              <w:rPr>
                <w:rFonts w:ascii="Microsoft Sans Serif" w:hAnsi="Microsoft Sans Serif" w:cs="Microsoft Sans Serif"/>
                <w:b/>
                <w:sz w:val="16"/>
                <w:szCs w:val="16"/>
              </w:rPr>
              <w:fldChar w:fldCharType="end"/>
            </w:r>
            <w:r w:rsidRPr="001A59ED">
              <w:rPr>
                <w:rFonts w:ascii="Microsoft Sans Serif" w:hAnsi="Microsoft Sans Serif" w:cs="Microsoft Sans Serif"/>
                <w:b/>
                <w:sz w:val="16"/>
                <w:szCs w:val="16"/>
              </w:rPr>
              <w:t xml:space="preserve"> </w:t>
            </w:r>
            <w:r w:rsidR="00A806D3" w:rsidRPr="00E802F2">
              <w:rPr>
                <w:rFonts w:asciiTheme="minorHAnsi" w:hAnsiTheme="minorHAnsi" w:cs="Arial"/>
                <w:color w:val="000000"/>
                <w:sz w:val="16"/>
                <w:szCs w:val="16"/>
              </w:rPr>
              <w:t xml:space="preserve">   </w:t>
            </w:r>
            <w:r w:rsidR="00A806D3" w:rsidRPr="00E802F2">
              <w:rPr>
                <w:rFonts w:asciiTheme="minorHAnsi" w:hAnsiTheme="minorHAnsi"/>
                <w:color w:val="000000"/>
                <w:sz w:val="16"/>
                <w:szCs w:val="16"/>
              </w:rPr>
              <w:t>Direct Debit (FREE)*</w:t>
            </w:r>
          </w:p>
        </w:tc>
        <w:tc>
          <w:tcPr>
            <w:tcW w:w="4458" w:type="dxa"/>
            <w:tcBorders>
              <w:top w:val="single" w:sz="4" w:space="0" w:color="auto"/>
              <w:left w:val="nil"/>
              <w:bottom w:val="single" w:sz="4" w:space="0" w:color="auto"/>
              <w:right w:val="single" w:sz="4" w:space="0" w:color="auto"/>
            </w:tcBorders>
            <w:shd w:val="clear" w:color="auto" w:fill="auto"/>
            <w:noWrap/>
            <w:vAlign w:val="bottom"/>
            <w:hideMark/>
          </w:tcPr>
          <w:p w:rsidR="00A806D3" w:rsidRPr="00E802F2" w:rsidRDefault="00040EFB" w:rsidP="00A806D3">
            <w:pPr>
              <w:rPr>
                <w:rFonts w:asciiTheme="minorHAnsi" w:hAnsiTheme="minorHAnsi"/>
                <w:color w:val="000000"/>
                <w:sz w:val="16"/>
                <w:szCs w:val="16"/>
              </w:rPr>
            </w:pPr>
            <w:r w:rsidRPr="001A59ED">
              <w:rPr>
                <w:rFonts w:ascii="Microsoft Sans Serif" w:hAnsi="Microsoft Sans Serif" w:cs="Microsoft Sans Serif"/>
                <w:b/>
                <w:sz w:val="16"/>
                <w:szCs w:val="16"/>
              </w:rPr>
              <w:fldChar w:fldCharType="begin">
                <w:ffData>
                  <w:name w:val="Check3"/>
                  <w:enabled/>
                  <w:calcOnExit w:val="0"/>
                  <w:checkBox>
                    <w:sizeAuto/>
                    <w:default w:val="0"/>
                    <w:checked w:val="0"/>
                  </w:checkBox>
                </w:ffData>
              </w:fldChar>
            </w:r>
            <w:r w:rsidRPr="001A59ED">
              <w:rPr>
                <w:rFonts w:ascii="Microsoft Sans Serif" w:hAnsi="Microsoft Sans Serif" w:cs="Microsoft Sans Serif"/>
                <w:b/>
                <w:sz w:val="16"/>
                <w:szCs w:val="16"/>
              </w:rPr>
              <w:instrText xml:space="preserve"> FORMCHECKBOX </w:instrText>
            </w:r>
            <w:r w:rsidR="0064353D">
              <w:rPr>
                <w:rFonts w:ascii="Microsoft Sans Serif" w:hAnsi="Microsoft Sans Serif" w:cs="Microsoft Sans Serif"/>
                <w:b/>
                <w:sz w:val="16"/>
                <w:szCs w:val="16"/>
              </w:rPr>
            </w:r>
            <w:r w:rsidR="0064353D">
              <w:rPr>
                <w:rFonts w:ascii="Microsoft Sans Serif" w:hAnsi="Microsoft Sans Serif" w:cs="Microsoft Sans Serif"/>
                <w:b/>
                <w:sz w:val="16"/>
                <w:szCs w:val="16"/>
              </w:rPr>
              <w:fldChar w:fldCharType="separate"/>
            </w:r>
            <w:r w:rsidRPr="001A59ED">
              <w:rPr>
                <w:rFonts w:ascii="Microsoft Sans Serif" w:hAnsi="Microsoft Sans Serif" w:cs="Microsoft Sans Serif"/>
                <w:b/>
                <w:sz w:val="16"/>
                <w:szCs w:val="16"/>
              </w:rPr>
              <w:fldChar w:fldCharType="end"/>
            </w:r>
            <w:r w:rsidRPr="001A59ED">
              <w:rPr>
                <w:rFonts w:ascii="Microsoft Sans Serif" w:hAnsi="Microsoft Sans Serif" w:cs="Microsoft Sans Serif"/>
                <w:b/>
                <w:sz w:val="16"/>
                <w:szCs w:val="16"/>
              </w:rPr>
              <w:t xml:space="preserve"> </w:t>
            </w:r>
            <w:r w:rsidR="00A806D3" w:rsidRPr="00E802F2">
              <w:rPr>
                <w:rFonts w:asciiTheme="minorHAnsi" w:hAnsiTheme="minorHAnsi" w:cs="Arial"/>
                <w:color w:val="000000"/>
                <w:sz w:val="16"/>
                <w:szCs w:val="16"/>
              </w:rPr>
              <w:t xml:space="preserve">   </w:t>
            </w:r>
            <w:r w:rsidR="00A806D3" w:rsidRPr="00E802F2">
              <w:rPr>
                <w:rFonts w:asciiTheme="minorHAnsi" w:hAnsiTheme="minorHAnsi"/>
                <w:color w:val="000000"/>
                <w:sz w:val="16"/>
                <w:szCs w:val="16"/>
              </w:rPr>
              <w:t>Wire Payments ($5.00 fee per wire under $2,500)</w:t>
            </w:r>
          </w:p>
        </w:tc>
      </w:tr>
      <w:tr w:rsidR="00A806D3" w:rsidRPr="00E802F2" w:rsidTr="00A806D3">
        <w:trPr>
          <w:trHeight w:val="224"/>
        </w:trPr>
        <w:tc>
          <w:tcPr>
            <w:tcW w:w="4230" w:type="dxa"/>
            <w:tcBorders>
              <w:top w:val="nil"/>
              <w:left w:val="single" w:sz="4" w:space="0" w:color="auto"/>
              <w:bottom w:val="single" w:sz="4" w:space="0" w:color="auto"/>
              <w:right w:val="single" w:sz="4" w:space="0" w:color="auto"/>
            </w:tcBorders>
            <w:shd w:val="clear" w:color="auto" w:fill="auto"/>
            <w:noWrap/>
            <w:vAlign w:val="bottom"/>
            <w:hideMark/>
          </w:tcPr>
          <w:p w:rsidR="00A806D3" w:rsidRPr="00E802F2" w:rsidRDefault="00A806D3" w:rsidP="00A806D3">
            <w:pPr>
              <w:rPr>
                <w:rFonts w:asciiTheme="minorHAnsi" w:hAnsiTheme="minorHAnsi"/>
                <w:color w:val="000000"/>
                <w:sz w:val="16"/>
                <w:szCs w:val="16"/>
              </w:rPr>
            </w:pPr>
            <w:r w:rsidRPr="00E802F2">
              <w:rPr>
                <w:rFonts w:asciiTheme="minorHAnsi" w:hAnsiTheme="minorHAnsi"/>
                <w:color w:val="000000"/>
                <w:sz w:val="16"/>
                <w:szCs w:val="16"/>
              </w:rPr>
              <w:t>Billing Cycle Ends (M/T/W/TH/</w:t>
            </w:r>
            <w:r w:rsidR="0054176A">
              <w:rPr>
                <w:rFonts w:asciiTheme="minorHAnsi" w:hAnsiTheme="minorHAnsi"/>
                <w:color w:val="000000"/>
                <w:sz w:val="16"/>
                <w:szCs w:val="16"/>
              </w:rPr>
              <w:t>F/</w:t>
            </w:r>
            <w:r w:rsidRPr="00E802F2">
              <w:rPr>
                <w:rFonts w:asciiTheme="minorHAnsi" w:hAnsiTheme="minorHAnsi"/>
                <w:color w:val="000000"/>
                <w:sz w:val="16"/>
                <w:szCs w:val="16"/>
              </w:rPr>
              <w:t xml:space="preserve">S/Su): </w:t>
            </w:r>
            <w:r w:rsidR="00D840EA">
              <w:rPr>
                <w:rFonts w:ascii="Arial" w:hAnsi="Arial" w:cs="Arial"/>
                <w:color w:val="000000"/>
                <w:sz w:val="15"/>
              </w:rPr>
              <w:fldChar w:fldCharType="begin">
                <w:ffData>
                  <w:name w:val="Text83"/>
                  <w:enabled/>
                  <w:calcOnExit w:val="0"/>
                  <w:textInput/>
                </w:ffData>
              </w:fldChar>
            </w:r>
            <w:r w:rsidR="00D840EA">
              <w:rPr>
                <w:rFonts w:ascii="Arial" w:hAnsi="Arial" w:cs="Arial"/>
                <w:color w:val="000000"/>
                <w:sz w:val="15"/>
              </w:rPr>
              <w:instrText xml:space="preserve"> FORMTEXT </w:instrText>
            </w:r>
            <w:r w:rsidR="00D840EA">
              <w:rPr>
                <w:rFonts w:ascii="Arial" w:hAnsi="Arial" w:cs="Arial"/>
                <w:color w:val="000000"/>
                <w:sz w:val="15"/>
              </w:rPr>
            </w:r>
            <w:r w:rsidR="00D840EA">
              <w:rPr>
                <w:rFonts w:ascii="Arial" w:hAnsi="Arial" w:cs="Arial"/>
                <w:color w:val="000000"/>
                <w:sz w:val="15"/>
              </w:rPr>
              <w:fldChar w:fldCharType="separate"/>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noProof/>
                <w:color w:val="000000"/>
                <w:sz w:val="15"/>
              </w:rPr>
              <w:t> </w:t>
            </w:r>
            <w:r w:rsidR="00D840EA">
              <w:rPr>
                <w:rFonts w:ascii="Arial" w:hAnsi="Arial" w:cs="Arial"/>
                <w:color w:val="000000"/>
                <w:sz w:val="15"/>
              </w:rPr>
              <w:fldChar w:fldCharType="end"/>
            </w:r>
          </w:p>
        </w:tc>
        <w:tc>
          <w:tcPr>
            <w:tcW w:w="2970" w:type="dxa"/>
            <w:tcBorders>
              <w:top w:val="nil"/>
              <w:left w:val="nil"/>
              <w:bottom w:val="single" w:sz="4" w:space="0" w:color="auto"/>
              <w:right w:val="single" w:sz="4" w:space="0" w:color="auto"/>
            </w:tcBorders>
            <w:shd w:val="clear" w:color="auto" w:fill="auto"/>
            <w:noWrap/>
            <w:vAlign w:val="bottom"/>
            <w:hideMark/>
          </w:tcPr>
          <w:p w:rsidR="00A806D3" w:rsidRPr="00E802F2" w:rsidRDefault="00040EFB" w:rsidP="00A806D3">
            <w:pPr>
              <w:rPr>
                <w:rFonts w:asciiTheme="minorHAnsi" w:hAnsiTheme="minorHAnsi"/>
                <w:color w:val="000000"/>
                <w:sz w:val="16"/>
                <w:szCs w:val="16"/>
              </w:rPr>
            </w:pPr>
            <w:r w:rsidRPr="001A59ED">
              <w:rPr>
                <w:rFonts w:ascii="Microsoft Sans Serif" w:hAnsi="Microsoft Sans Serif" w:cs="Microsoft Sans Serif"/>
                <w:b/>
                <w:sz w:val="16"/>
                <w:szCs w:val="16"/>
              </w:rPr>
              <w:fldChar w:fldCharType="begin">
                <w:ffData>
                  <w:name w:val="Check3"/>
                  <w:enabled/>
                  <w:calcOnExit w:val="0"/>
                  <w:checkBox>
                    <w:sizeAuto/>
                    <w:default w:val="0"/>
                    <w:checked w:val="0"/>
                  </w:checkBox>
                </w:ffData>
              </w:fldChar>
            </w:r>
            <w:r w:rsidRPr="001A59ED">
              <w:rPr>
                <w:rFonts w:ascii="Microsoft Sans Serif" w:hAnsi="Microsoft Sans Serif" w:cs="Microsoft Sans Serif"/>
                <w:b/>
                <w:sz w:val="16"/>
                <w:szCs w:val="16"/>
              </w:rPr>
              <w:instrText xml:space="preserve"> FORMCHECKBOX </w:instrText>
            </w:r>
            <w:r w:rsidR="0064353D">
              <w:rPr>
                <w:rFonts w:ascii="Microsoft Sans Serif" w:hAnsi="Microsoft Sans Serif" w:cs="Microsoft Sans Serif"/>
                <w:b/>
                <w:sz w:val="16"/>
                <w:szCs w:val="16"/>
              </w:rPr>
            </w:r>
            <w:r w:rsidR="0064353D">
              <w:rPr>
                <w:rFonts w:ascii="Microsoft Sans Serif" w:hAnsi="Microsoft Sans Serif" w:cs="Microsoft Sans Serif"/>
                <w:b/>
                <w:sz w:val="16"/>
                <w:szCs w:val="16"/>
              </w:rPr>
              <w:fldChar w:fldCharType="separate"/>
            </w:r>
            <w:r w:rsidRPr="001A59ED">
              <w:rPr>
                <w:rFonts w:ascii="Microsoft Sans Serif" w:hAnsi="Microsoft Sans Serif" w:cs="Microsoft Sans Serif"/>
                <w:b/>
                <w:sz w:val="16"/>
                <w:szCs w:val="16"/>
              </w:rPr>
              <w:fldChar w:fldCharType="end"/>
            </w:r>
            <w:r w:rsidRPr="001A59ED">
              <w:rPr>
                <w:rFonts w:ascii="Microsoft Sans Serif" w:hAnsi="Microsoft Sans Serif" w:cs="Microsoft Sans Serif"/>
                <w:b/>
                <w:sz w:val="16"/>
                <w:szCs w:val="16"/>
              </w:rPr>
              <w:t xml:space="preserve"> </w:t>
            </w:r>
            <w:r w:rsidR="00A806D3" w:rsidRPr="00E802F2">
              <w:rPr>
                <w:rFonts w:asciiTheme="minorHAnsi" w:hAnsiTheme="minorHAnsi" w:cs="Arial"/>
                <w:color w:val="000000"/>
                <w:sz w:val="16"/>
                <w:szCs w:val="16"/>
              </w:rPr>
              <w:t xml:space="preserve">   </w:t>
            </w:r>
            <w:r w:rsidR="00A806D3" w:rsidRPr="00E802F2">
              <w:rPr>
                <w:rFonts w:asciiTheme="minorHAnsi" w:hAnsiTheme="minorHAnsi"/>
                <w:color w:val="000000"/>
                <w:sz w:val="16"/>
                <w:szCs w:val="16"/>
              </w:rPr>
              <w:t>Online (FREE)</w:t>
            </w:r>
          </w:p>
        </w:tc>
        <w:tc>
          <w:tcPr>
            <w:tcW w:w="4458" w:type="dxa"/>
            <w:tcBorders>
              <w:top w:val="nil"/>
              <w:left w:val="nil"/>
              <w:bottom w:val="single" w:sz="4" w:space="0" w:color="auto"/>
              <w:right w:val="single" w:sz="4" w:space="0" w:color="auto"/>
            </w:tcBorders>
            <w:shd w:val="clear" w:color="auto" w:fill="auto"/>
            <w:noWrap/>
            <w:vAlign w:val="bottom"/>
            <w:hideMark/>
          </w:tcPr>
          <w:p w:rsidR="00A806D3" w:rsidRPr="00E802F2" w:rsidRDefault="00040EFB" w:rsidP="00A806D3">
            <w:pPr>
              <w:rPr>
                <w:rFonts w:asciiTheme="minorHAnsi" w:hAnsiTheme="minorHAnsi"/>
                <w:color w:val="000000"/>
                <w:sz w:val="16"/>
                <w:szCs w:val="16"/>
              </w:rPr>
            </w:pPr>
            <w:r w:rsidRPr="001A59ED">
              <w:rPr>
                <w:rFonts w:ascii="Microsoft Sans Serif" w:hAnsi="Microsoft Sans Serif" w:cs="Microsoft Sans Serif"/>
                <w:b/>
                <w:sz w:val="16"/>
                <w:szCs w:val="16"/>
              </w:rPr>
              <w:fldChar w:fldCharType="begin">
                <w:ffData>
                  <w:name w:val="Check3"/>
                  <w:enabled/>
                  <w:calcOnExit w:val="0"/>
                  <w:checkBox>
                    <w:sizeAuto/>
                    <w:default w:val="0"/>
                    <w:checked w:val="0"/>
                  </w:checkBox>
                </w:ffData>
              </w:fldChar>
            </w:r>
            <w:r w:rsidRPr="001A59ED">
              <w:rPr>
                <w:rFonts w:ascii="Microsoft Sans Serif" w:hAnsi="Microsoft Sans Serif" w:cs="Microsoft Sans Serif"/>
                <w:b/>
                <w:sz w:val="16"/>
                <w:szCs w:val="16"/>
              </w:rPr>
              <w:instrText xml:space="preserve"> FORMCHECKBOX </w:instrText>
            </w:r>
            <w:r w:rsidR="0064353D">
              <w:rPr>
                <w:rFonts w:ascii="Microsoft Sans Serif" w:hAnsi="Microsoft Sans Serif" w:cs="Microsoft Sans Serif"/>
                <w:b/>
                <w:sz w:val="16"/>
                <w:szCs w:val="16"/>
              </w:rPr>
            </w:r>
            <w:r w:rsidR="0064353D">
              <w:rPr>
                <w:rFonts w:ascii="Microsoft Sans Serif" w:hAnsi="Microsoft Sans Serif" w:cs="Microsoft Sans Serif"/>
                <w:b/>
                <w:sz w:val="16"/>
                <w:szCs w:val="16"/>
              </w:rPr>
              <w:fldChar w:fldCharType="separate"/>
            </w:r>
            <w:r w:rsidRPr="001A59ED">
              <w:rPr>
                <w:rFonts w:ascii="Microsoft Sans Serif" w:hAnsi="Microsoft Sans Serif" w:cs="Microsoft Sans Serif"/>
                <w:b/>
                <w:sz w:val="16"/>
                <w:szCs w:val="16"/>
              </w:rPr>
              <w:fldChar w:fldCharType="end"/>
            </w:r>
            <w:r w:rsidRPr="001A59ED">
              <w:rPr>
                <w:rFonts w:ascii="Microsoft Sans Serif" w:hAnsi="Microsoft Sans Serif" w:cs="Microsoft Sans Serif"/>
                <w:b/>
                <w:sz w:val="16"/>
                <w:szCs w:val="16"/>
              </w:rPr>
              <w:t xml:space="preserve"> </w:t>
            </w:r>
            <w:r w:rsidR="00A806D3" w:rsidRPr="00E802F2">
              <w:rPr>
                <w:rFonts w:asciiTheme="minorHAnsi" w:hAnsiTheme="minorHAnsi" w:cs="Arial"/>
                <w:color w:val="000000"/>
                <w:sz w:val="16"/>
                <w:szCs w:val="16"/>
              </w:rPr>
              <w:t xml:space="preserve">   </w:t>
            </w:r>
            <w:r w:rsidR="00A806D3" w:rsidRPr="00E802F2">
              <w:rPr>
                <w:rFonts w:asciiTheme="minorHAnsi" w:hAnsiTheme="minorHAnsi"/>
                <w:color w:val="000000"/>
                <w:sz w:val="16"/>
                <w:szCs w:val="16"/>
              </w:rPr>
              <w:t>Western Union Quick ($20.00 per payment)</w:t>
            </w:r>
          </w:p>
        </w:tc>
      </w:tr>
      <w:tr w:rsidR="00A806D3" w:rsidRPr="00E802F2" w:rsidTr="00A806D3">
        <w:trPr>
          <w:trHeight w:val="224"/>
        </w:trPr>
        <w:tc>
          <w:tcPr>
            <w:tcW w:w="4230" w:type="dxa"/>
            <w:tcBorders>
              <w:top w:val="nil"/>
              <w:left w:val="single" w:sz="4" w:space="0" w:color="auto"/>
              <w:bottom w:val="single" w:sz="4" w:space="0" w:color="auto"/>
              <w:right w:val="single" w:sz="4" w:space="0" w:color="auto"/>
            </w:tcBorders>
            <w:shd w:val="clear" w:color="auto" w:fill="auto"/>
            <w:noWrap/>
            <w:vAlign w:val="bottom"/>
            <w:hideMark/>
          </w:tcPr>
          <w:p w:rsidR="00A806D3" w:rsidRPr="00E802F2" w:rsidRDefault="00A806D3" w:rsidP="003544F2">
            <w:pPr>
              <w:rPr>
                <w:rFonts w:asciiTheme="minorHAnsi" w:hAnsiTheme="minorHAnsi"/>
                <w:color w:val="000000"/>
                <w:sz w:val="16"/>
                <w:szCs w:val="16"/>
              </w:rPr>
            </w:pPr>
            <w:r w:rsidRPr="00E802F2">
              <w:rPr>
                <w:rFonts w:asciiTheme="minorHAnsi" w:hAnsiTheme="minorHAnsi"/>
                <w:color w:val="000000"/>
                <w:sz w:val="16"/>
                <w:szCs w:val="16"/>
              </w:rPr>
              <w:t xml:space="preserve">Payment due (# of days): </w:t>
            </w:r>
            <w:r w:rsidR="00D840EA">
              <w:rPr>
                <w:rFonts w:ascii="Arial" w:hAnsi="Arial" w:cs="Arial"/>
                <w:color w:val="000000"/>
                <w:sz w:val="15"/>
              </w:rPr>
              <w:fldChar w:fldCharType="begin">
                <w:ffData>
                  <w:name w:val="Text83"/>
                  <w:enabled/>
                  <w:calcOnExit w:val="0"/>
                  <w:textInput/>
                </w:ffData>
              </w:fldChar>
            </w:r>
            <w:r w:rsidR="00D840EA">
              <w:rPr>
                <w:rFonts w:ascii="Arial" w:hAnsi="Arial" w:cs="Arial"/>
                <w:color w:val="000000"/>
                <w:sz w:val="15"/>
              </w:rPr>
              <w:instrText xml:space="preserve"> FORMTEXT </w:instrText>
            </w:r>
            <w:r w:rsidR="00D840EA">
              <w:rPr>
                <w:rFonts w:ascii="Arial" w:hAnsi="Arial" w:cs="Arial"/>
                <w:color w:val="000000"/>
                <w:sz w:val="15"/>
              </w:rPr>
            </w:r>
            <w:r w:rsidR="00D840EA">
              <w:rPr>
                <w:rFonts w:ascii="Arial" w:hAnsi="Arial" w:cs="Arial"/>
                <w:color w:val="000000"/>
                <w:sz w:val="15"/>
              </w:rPr>
              <w:fldChar w:fldCharType="separate"/>
            </w:r>
            <w:r w:rsidR="003544F2">
              <w:rPr>
                <w:rFonts w:ascii="Arial" w:hAnsi="Arial" w:cs="Arial"/>
                <w:noProof/>
                <w:color w:val="000000"/>
                <w:sz w:val="15"/>
              </w:rPr>
              <w:t>2</w:t>
            </w:r>
            <w:r w:rsidR="00D840EA">
              <w:rPr>
                <w:rFonts w:ascii="Arial" w:hAnsi="Arial" w:cs="Arial"/>
                <w:color w:val="000000"/>
                <w:sz w:val="15"/>
              </w:rPr>
              <w:fldChar w:fldCharType="end"/>
            </w:r>
          </w:p>
        </w:tc>
        <w:tc>
          <w:tcPr>
            <w:tcW w:w="2970" w:type="dxa"/>
            <w:tcBorders>
              <w:top w:val="nil"/>
              <w:left w:val="nil"/>
              <w:bottom w:val="single" w:sz="4" w:space="0" w:color="auto"/>
              <w:right w:val="single" w:sz="4" w:space="0" w:color="auto"/>
            </w:tcBorders>
            <w:shd w:val="clear" w:color="auto" w:fill="auto"/>
            <w:noWrap/>
            <w:vAlign w:val="bottom"/>
            <w:hideMark/>
          </w:tcPr>
          <w:p w:rsidR="00A806D3" w:rsidRPr="00E802F2" w:rsidRDefault="00040EFB" w:rsidP="00A806D3">
            <w:pPr>
              <w:rPr>
                <w:rFonts w:asciiTheme="minorHAnsi" w:hAnsiTheme="minorHAnsi"/>
                <w:color w:val="000000"/>
                <w:sz w:val="16"/>
                <w:szCs w:val="16"/>
              </w:rPr>
            </w:pPr>
            <w:r w:rsidRPr="001A59ED">
              <w:rPr>
                <w:rFonts w:ascii="Microsoft Sans Serif" w:hAnsi="Microsoft Sans Serif" w:cs="Microsoft Sans Serif"/>
                <w:b/>
                <w:sz w:val="16"/>
                <w:szCs w:val="16"/>
              </w:rPr>
              <w:fldChar w:fldCharType="begin">
                <w:ffData>
                  <w:name w:val="Check3"/>
                  <w:enabled/>
                  <w:calcOnExit w:val="0"/>
                  <w:checkBox>
                    <w:sizeAuto/>
                    <w:default w:val="0"/>
                    <w:checked w:val="0"/>
                  </w:checkBox>
                </w:ffData>
              </w:fldChar>
            </w:r>
            <w:r w:rsidRPr="001A59ED">
              <w:rPr>
                <w:rFonts w:ascii="Microsoft Sans Serif" w:hAnsi="Microsoft Sans Serif" w:cs="Microsoft Sans Serif"/>
                <w:b/>
                <w:sz w:val="16"/>
                <w:szCs w:val="16"/>
              </w:rPr>
              <w:instrText xml:space="preserve"> FORMCHECKBOX </w:instrText>
            </w:r>
            <w:r w:rsidR="0064353D">
              <w:rPr>
                <w:rFonts w:ascii="Microsoft Sans Serif" w:hAnsi="Microsoft Sans Serif" w:cs="Microsoft Sans Serif"/>
                <w:b/>
                <w:sz w:val="16"/>
                <w:szCs w:val="16"/>
              </w:rPr>
            </w:r>
            <w:r w:rsidR="0064353D">
              <w:rPr>
                <w:rFonts w:ascii="Microsoft Sans Serif" w:hAnsi="Microsoft Sans Serif" w:cs="Microsoft Sans Serif"/>
                <w:b/>
                <w:sz w:val="16"/>
                <w:szCs w:val="16"/>
              </w:rPr>
              <w:fldChar w:fldCharType="separate"/>
            </w:r>
            <w:r w:rsidRPr="001A59ED">
              <w:rPr>
                <w:rFonts w:ascii="Microsoft Sans Serif" w:hAnsi="Microsoft Sans Serif" w:cs="Microsoft Sans Serif"/>
                <w:b/>
                <w:sz w:val="16"/>
                <w:szCs w:val="16"/>
              </w:rPr>
              <w:fldChar w:fldCharType="end"/>
            </w:r>
            <w:r w:rsidRPr="001A59ED">
              <w:rPr>
                <w:rFonts w:ascii="Microsoft Sans Serif" w:hAnsi="Microsoft Sans Serif" w:cs="Microsoft Sans Serif"/>
                <w:b/>
                <w:sz w:val="16"/>
                <w:szCs w:val="16"/>
              </w:rPr>
              <w:t xml:space="preserve"> </w:t>
            </w:r>
            <w:r w:rsidR="00A806D3" w:rsidRPr="00E802F2">
              <w:rPr>
                <w:rFonts w:asciiTheme="minorHAnsi" w:hAnsiTheme="minorHAnsi" w:cs="Arial"/>
                <w:color w:val="000000"/>
                <w:sz w:val="16"/>
                <w:szCs w:val="16"/>
              </w:rPr>
              <w:t xml:space="preserve">   </w:t>
            </w:r>
            <w:r w:rsidR="00A806D3" w:rsidRPr="00E802F2">
              <w:rPr>
                <w:rFonts w:asciiTheme="minorHAnsi" w:hAnsiTheme="minorHAnsi"/>
                <w:color w:val="000000"/>
                <w:sz w:val="16"/>
                <w:szCs w:val="16"/>
              </w:rPr>
              <w:t>ACH Customer Initiated (FREE)</w:t>
            </w:r>
          </w:p>
        </w:tc>
        <w:tc>
          <w:tcPr>
            <w:tcW w:w="4458" w:type="dxa"/>
            <w:tcBorders>
              <w:top w:val="nil"/>
              <w:left w:val="nil"/>
              <w:bottom w:val="single" w:sz="4" w:space="0" w:color="auto"/>
              <w:right w:val="single" w:sz="4" w:space="0" w:color="auto"/>
            </w:tcBorders>
            <w:shd w:val="clear" w:color="auto" w:fill="auto"/>
            <w:noWrap/>
            <w:vAlign w:val="bottom"/>
            <w:hideMark/>
          </w:tcPr>
          <w:p w:rsidR="00A806D3" w:rsidRPr="00E802F2" w:rsidRDefault="00040EFB" w:rsidP="00A806D3">
            <w:pPr>
              <w:rPr>
                <w:rFonts w:asciiTheme="minorHAnsi" w:hAnsiTheme="minorHAnsi"/>
                <w:color w:val="000000"/>
                <w:sz w:val="16"/>
                <w:szCs w:val="16"/>
              </w:rPr>
            </w:pPr>
            <w:r w:rsidRPr="001A59ED">
              <w:rPr>
                <w:rFonts w:ascii="Microsoft Sans Serif" w:hAnsi="Microsoft Sans Serif" w:cs="Microsoft Sans Serif"/>
                <w:b/>
                <w:sz w:val="16"/>
                <w:szCs w:val="16"/>
              </w:rPr>
              <w:fldChar w:fldCharType="begin">
                <w:ffData>
                  <w:name w:val="Check3"/>
                  <w:enabled/>
                  <w:calcOnExit w:val="0"/>
                  <w:checkBox>
                    <w:sizeAuto/>
                    <w:default w:val="0"/>
                    <w:checked w:val="0"/>
                  </w:checkBox>
                </w:ffData>
              </w:fldChar>
            </w:r>
            <w:r w:rsidRPr="001A59ED">
              <w:rPr>
                <w:rFonts w:ascii="Microsoft Sans Serif" w:hAnsi="Microsoft Sans Serif" w:cs="Microsoft Sans Serif"/>
                <w:b/>
                <w:sz w:val="16"/>
                <w:szCs w:val="16"/>
              </w:rPr>
              <w:instrText xml:space="preserve"> FORMCHECKBOX </w:instrText>
            </w:r>
            <w:r w:rsidR="0064353D">
              <w:rPr>
                <w:rFonts w:ascii="Microsoft Sans Serif" w:hAnsi="Microsoft Sans Serif" w:cs="Microsoft Sans Serif"/>
                <w:b/>
                <w:sz w:val="16"/>
                <w:szCs w:val="16"/>
              </w:rPr>
            </w:r>
            <w:r w:rsidR="0064353D">
              <w:rPr>
                <w:rFonts w:ascii="Microsoft Sans Serif" w:hAnsi="Microsoft Sans Serif" w:cs="Microsoft Sans Serif"/>
                <w:b/>
                <w:sz w:val="16"/>
                <w:szCs w:val="16"/>
              </w:rPr>
              <w:fldChar w:fldCharType="separate"/>
            </w:r>
            <w:r w:rsidRPr="001A59ED">
              <w:rPr>
                <w:rFonts w:ascii="Microsoft Sans Serif" w:hAnsi="Microsoft Sans Serif" w:cs="Microsoft Sans Serif"/>
                <w:b/>
                <w:sz w:val="16"/>
                <w:szCs w:val="16"/>
              </w:rPr>
              <w:fldChar w:fldCharType="end"/>
            </w:r>
            <w:r w:rsidRPr="001A59ED">
              <w:rPr>
                <w:rFonts w:ascii="Microsoft Sans Serif" w:hAnsi="Microsoft Sans Serif" w:cs="Microsoft Sans Serif"/>
                <w:b/>
                <w:sz w:val="16"/>
                <w:szCs w:val="16"/>
              </w:rPr>
              <w:t xml:space="preserve"> </w:t>
            </w:r>
            <w:r w:rsidR="00A806D3" w:rsidRPr="00E802F2">
              <w:rPr>
                <w:rFonts w:asciiTheme="minorHAnsi" w:hAnsiTheme="minorHAnsi" w:cs="Arial"/>
                <w:color w:val="000000"/>
                <w:sz w:val="16"/>
                <w:szCs w:val="16"/>
              </w:rPr>
              <w:t xml:space="preserve">   </w:t>
            </w:r>
            <w:r w:rsidR="00A806D3" w:rsidRPr="00E802F2">
              <w:rPr>
                <w:rFonts w:asciiTheme="minorHAnsi" w:hAnsiTheme="minorHAnsi"/>
                <w:color w:val="000000"/>
                <w:sz w:val="16"/>
                <w:szCs w:val="16"/>
              </w:rPr>
              <w:t>Paper Check/Third Party Checks ($25.00 per check)</w:t>
            </w:r>
          </w:p>
        </w:tc>
      </w:tr>
    </w:tbl>
    <w:p w:rsidR="005210C2" w:rsidRPr="00E802F2" w:rsidRDefault="0054176A" w:rsidP="00984AA7">
      <w:pPr>
        <w:pStyle w:val="BodyText"/>
        <w:ind w:right="-936"/>
        <w:rPr>
          <w:rFonts w:asciiTheme="minorHAnsi" w:hAnsiTheme="minorHAnsi"/>
          <w:szCs w:val="16"/>
        </w:rPr>
      </w:pPr>
      <w:r>
        <w:rPr>
          <w:rFonts w:asciiTheme="minorHAnsi" w:hAnsiTheme="minorHAnsi"/>
          <w:szCs w:val="16"/>
        </w:rPr>
        <w:t>*</w:t>
      </w:r>
      <w:r w:rsidR="00984AA7" w:rsidRPr="00E802F2">
        <w:rPr>
          <w:rFonts w:asciiTheme="minorHAnsi" w:hAnsiTheme="minorHAnsi"/>
          <w:szCs w:val="16"/>
        </w:rPr>
        <w:t>Issuer initiated ACH</w:t>
      </w:r>
      <w:r>
        <w:rPr>
          <w:rFonts w:asciiTheme="minorHAnsi" w:hAnsiTheme="minorHAnsi"/>
          <w:szCs w:val="16"/>
        </w:rPr>
        <w:t>.</w:t>
      </w:r>
    </w:p>
    <w:tbl>
      <w:tblPr>
        <w:tblpPr w:leftFromText="180" w:rightFromText="180" w:vertAnchor="text" w:horzAnchor="page" w:tblpX="301" w:tblpY="120"/>
        <w:tblW w:w="11698" w:type="dxa"/>
        <w:tblLook w:val="04A0" w:firstRow="1" w:lastRow="0" w:firstColumn="1" w:lastColumn="0" w:noHBand="0" w:noVBand="1"/>
      </w:tblPr>
      <w:tblGrid>
        <w:gridCol w:w="5676"/>
        <w:gridCol w:w="6022"/>
      </w:tblGrid>
      <w:tr w:rsidR="00275D4B" w:rsidRPr="00E802F2" w:rsidTr="00031AC9">
        <w:trPr>
          <w:trHeight w:val="263"/>
        </w:trPr>
        <w:tc>
          <w:tcPr>
            <w:tcW w:w="11698" w:type="dxa"/>
            <w:gridSpan w:val="2"/>
            <w:tcBorders>
              <w:top w:val="nil"/>
              <w:left w:val="nil"/>
              <w:bottom w:val="nil"/>
              <w:right w:val="nil"/>
            </w:tcBorders>
            <w:shd w:val="clear" w:color="auto" w:fill="auto"/>
            <w:noWrap/>
            <w:vAlign w:val="bottom"/>
            <w:hideMark/>
          </w:tcPr>
          <w:p w:rsidR="00275D4B" w:rsidRPr="00E802F2" w:rsidRDefault="00275D4B" w:rsidP="00275D4B">
            <w:pPr>
              <w:rPr>
                <w:rFonts w:asciiTheme="minorHAnsi" w:hAnsiTheme="minorHAnsi"/>
                <w:b/>
                <w:bCs/>
                <w:color w:val="000000"/>
                <w:sz w:val="16"/>
                <w:szCs w:val="16"/>
              </w:rPr>
            </w:pPr>
            <w:r w:rsidRPr="00E802F2">
              <w:rPr>
                <w:rFonts w:asciiTheme="minorHAnsi" w:hAnsiTheme="minorHAnsi"/>
                <w:b/>
                <w:bCs/>
                <w:color w:val="000000"/>
                <w:sz w:val="16"/>
                <w:szCs w:val="16"/>
              </w:rPr>
              <w:t>PRODUCTS/SERVICES</w:t>
            </w:r>
            <w:r w:rsidR="00504977" w:rsidRPr="00E802F2">
              <w:rPr>
                <w:rFonts w:asciiTheme="minorHAnsi" w:hAnsiTheme="minorHAnsi"/>
                <w:b/>
                <w:bCs/>
                <w:color w:val="000000"/>
                <w:sz w:val="16"/>
                <w:szCs w:val="16"/>
              </w:rPr>
              <w:t>:</w:t>
            </w:r>
          </w:p>
        </w:tc>
      </w:tr>
      <w:tr w:rsidR="00275D4B" w:rsidRPr="00E802F2" w:rsidTr="003A4940">
        <w:trPr>
          <w:trHeight w:val="87"/>
        </w:trPr>
        <w:tc>
          <w:tcPr>
            <w:tcW w:w="11698" w:type="dxa"/>
            <w:gridSpan w:val="2"/>
            <w:tcBorders>
              <w:top w:val="nil"/>
              <w:left w:val="nil"/>
              <w:bottom w:val="nil"/>
              <w:right w:val="nil"/>
            </w:tcBorders>
            <w:shd w:val="clear" w:color="auto" w:fill="auto"/>
            <w:noWrap/>
            <w:vAlign w:val="bottom"/>
            <w:hideMark/>
          </w:tcPr>
          <w:p w:rsidR="00275D4B" w:rsidRPr="00E802F2" w:rsidRDefault="00275D4B" w:rsidP="00275D4B">
            <w:pPr>
              <w:rPr>
                <w:rFonts w:asciiTheme="minorHAnsi" w:hAnsiTheme="minorHAnsi"/>
                <w:color w:val="000000"/>
                <w:sz w:val="16"/>
                <w:szCs w:val="16"/>
              </w:rPr>
            </w:pPr>
            <w:r w:rsidRPr="00E802F2">
              <w:rPr>
                <w:rFonts w:asciiTheme="minorHAnsi" w:hAnsiTheme="minorHAnsi"/>
                <w:color w:val="000000"/>
                <w:sz w:val="16"/>
                <w:szCs w:val="16"/>
              </w:rPr>
              <w:t xml:space="preserve">Please check the </w:t>
            </w:r>
            <w:r w:rsidR="00017049" w:rsidRPr="00E802F2">
              <w:rPr>
                <w:rFonts w:asciiTheme="minorHAnsi" w:hAnsiTheme="minorHAnsi"/>
                <w:color w:val="000000"/>
                <w:sz w:val="16"/>
                <w:szCs w:val="16"/>
              </w:rPr>
              <w:t xml:space="preserve">option(s) you are </w:t>
            </w:r>
            <w:r w:rsidR="00031555" w:rsidRPr="00E802F2">
              <w:rPr>
                <w:rFonts w:asciiTheme="minorHAnsi" w:hAnsiTheme="minorHAnsi"/>
                <w:color w:val="000000"/>
                <w:sz w:val="16"/>
                <w:szCs w:val="16"/>
              </w:rPr>
              <w:t xml:space="preserve">interested in </w:t>
            </w:r>
            <w:r w:rsidRPr="00E802F2">
              <w:rPr>
                <w:rFonts w:asciiTheme="minorHAnsi" w:hAnsiTheme="minorHAnsi"/>
                <w:color w:val="000000"/>
                <w:sz w:val="16"/>
                <w:szCs w:val="16"/>
              </w:rPr>
              <w:t xml:space="preserve">applying for: </w:t>
            </w:r>
          </w:p>
        </w:tc>
      </w:tr>
      <w:tr w:rsidR="00031AC9" w:rsidRPr="00E802F2" w:rsidTr="008A060B">
        <w:trPr>
          <w:trHeight w:val="263"/>
        </w:trPr>
        <w:tc>
          <w:tcPr>
            <w:tcW w:w="567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75D4B" w:rsidRPr="00E802F2" w:rsidRDefault="00337E1A" w:rsidP="008E66EC">
            <w:pPr>
              <w:rPr>
                <w:rFonts w:asciiTheme="minorHAnsi" w:hAnsiTheme="minorHAnsi"/>
                <w:color w:val="000000"/>
                <w:sz w:val="16"/>
                <w:szCs w:val="16"/>
              </w:rPr>
            </w:pPr>
            <w:r>
              <w:rPr>
                <w:rFonts w:ascii="Microsoft Sans Serif" w:hAnsi="Microsoft Sans Serif" w:cs="Microsoft Sans Serif"/>
                <w:b/>
                <w:sz w:val="16"/>
                <w:szCs w:val="16"/>
              </w:rPr>
              <w:fldChar w:fldCharType="begin">
                <w:ffData>
                  <w:name w:val="Check3"/>
                  <w:enabled/>
                  <w:calcOnExit w:val="0"/>
                  <w:checkBox>
                    <w:sizeAuto/>
                    <w:default w:val="1"/>
                  </w:checkBox>
                </w:ffData>
              </w:fldChar>
            </w:r>
            <w:bookmarkStart w:id="1" w:name="Check3"/>
            <w:r>
              <w:rPr>
                <w:rFonts w:ascii="Microsoft Sans Serif" w:hAnsi="Microsoft Sans Serif" w:cs="Microsoft Sans Serif"/>
                <w:b/>
                <w:sz w:val="16"/>
                <w:szCs w:val="16"/>
              </w:rPr>
              <w:instrText xml:space="preserve"> FORMCHECKBOX </w:instrText>
            </w:r>
            <w:r w:rsidR="0064353D">
              <w:rPr>
                <w:rFonts w:ascii="Microsoft Sans Serif" w:hAnsi="Microsoft Sans Serif" w:cs="Microsoft Sans Serif"/>
                <w:b/>
                <w:sz w:val="16"/>
                <w:szCs w:val="16"/>
              </w:rPr>
            </w:r>
            <w:r w:rsidR="0064353D">
              <w:rPr>
                <w:rFonts w:ascii="Microsoft Sans Serif" w:hAnsi="Microsoft Sans Serif" w:cs="Microsoft Sans Serif"/>
                <w:b/>
                <w:sz w:val="16"/>
                <w:szCs w:val="16"/>
              </w:rPr>
              <w:fldChar w:fldCharType="separate"/>
            </w:r>
            <w:r>
              <w:rPr>
                <w:rFonts w:ascii="Microsoft Sans Serif" w:hAnsi="Microsoft Sans Serif" w:cs="Microsoft Sans Serif"/>
                <w:b/>
                <w:sz w:val="16"/>
                <w:szCs w:val="16"/>
              </w:rPr>
              <w:fldChar w:fldCharType="end"/>
            </w:r>
            <w:bookmarkEnd w:id="1"/>
            <w:r w:rsidR="00040EFB" w:rsidRPr="001A59ED">
              <w:rPr>
                <w:rFonts w:ascii="Microsoft Sans Serif" w:hAnsi="Microsoft Sans Serif" w:cs="Microsoft Sans Serif"/>
                <w:b/>
                <w:sz w:val="16"/>
                <w:szCs w:val="16"/>
              </w:rPr>
              <w:t xml:space="preserve"> </w:t>
            </w:r>
            <w:r w:rsidR="00017049" w:rsidRPr="00E802F2">
              <w:rPr>
                <w:rFonts w:asciiTheme="minorHAnsi" w:hAnsiTheme="minorHAnsi" w:cs="Arial"/>
                <w:color w:val="000000"/>
                <w:sz w:val="16"/>
                <w:szCs w:val="16"/>
              </w:rPr>
              <w:t xml:space="preserve">  </w:t>
            </w:r>
            <w:r w:rsidR="00275D4B" w:rsidRPr="00E802F2">
              <w:rPr>
                <w:rFonts w:asciiTheme="minorHAnsi" w:hAnsiTheme="minorHAnsi"/>
                <w:color w:val="000000"/>
                <w:sz w:val="16"/>
                <w:szCs w:val="16"/>
              </w:rPr>
              <w:t xml:space="preserve">Fuel Card       </w:t>
            </w:r>
          </w:p>
        </w:tc>
        <w:tc>
          <w:tcPr>
            <w:tcW w:w="6022" w:type="dxa"/>
            <w:tcBorders>
              <w:top w:val="single" w:sz="4" w:space="0" w:color="auto"/>
              <w:left w:val="nil"/>
              <w:bottom w:val="single" w:sz="4" w:space="0" w:color="auto"/>
              <w:right w:val="single" w:sz="4" w:space="0" w:color="auto"/>
            </w:tcBorders>
            <w:shd w:val="clear" w:color="auto" w:fill="auto"/>
            <w:noWrap/>
            <w:vAlign w:val="bottom"/>
            <w:hideMark/>
          </w:tcPr>
          <w:p w:rsidR="00275D4B" w:rsidRPr="00E802F2" w:rsidRDefault="00275D4B" w:rsidP="008E66EC">
            <w:pPr>
              <w:rPr>
                <w:rFonts w:asciiTheme="minorHAnsi" w:hAnsiTheme="minorHAnsi"/>
                <w:color w:val="000000"/>
                <w:sz w:val="16"/>
                <w:szCs w:val="16"/>
              </w:rPr>
            </w:pPr>
          </w:p>
        </w:tc>
      </w:tr>
    </w:tbl>
    <w:p w:rsidR="00AC29EE" w:rsidRDefault="008A060B" w:rsidP="009C1B29">
      <w:pPr>
        <w:spacing w:after="120"/>
        <w:ind w:right="-288"/>
        <w:rPr>
          <w:rFonts w:asciiTheme="minorHAnsi" w:hAnsiTheme="minorHAnsi"/>
          <w:color w:val="000000"/>
          <w:sz w:val="16"/>
          <w:szCs w:val="16"/>
        </w:rPr>
      </w:pPr>
      <w:r>
        <w:rPr>
          <w:rFonts w:asciiTheme="minorHAnsi" w:hAnsiTheme="minorHAnsi"/>
          <w:color w:val="000000"/>
          <w:sz w:val="16"/>
          <w:szCs w:val="16"/>
        </w:rPr>
        <w:t xml:space="preserve">*These products or services </w:t>
      </w:r>
      <w:r w:rsidR="0049786B">
        <w:rPr>
          <w:rFonts w:asciiTheme="minorHAnsi" w:hAnsiTheme="minorHAnsi"/>
          <w:color w:val="000000"/>
          <w:sz w:val="16"/>
          <w:szCs w:val="16"/>
        </w:rPr>
        <w:t>are subject to</w:t>
      </w:r>
      <w:r>
        <w:rPr>
          <w:rFonts w:asciiTheme="minorHAnsi" w:hAnsiTheme="minorHAnsi"/>
          <w:color w:val="000000"/>
          <w:sz w:val="16"/>
          <w:szCs w:val="16"/>
        </w:rPr>
        <w:t xml:space="preserve"> Applicant’s execution of </w:t>
      </w:r>
      <w:r w:rsidR="0049786B">
        <w:rPr>
          <w:rFonts w:asciiTheme="minorHAnsi" w:hAnsiTheme="minorHAnsi"/>
          <w:color w:val="000000"/>
          <w:sz w:val="16"/>
          <w:szCs w:val="16"/>
        </w:rPr>
        <w:t>applicable</w:t>
      </w:r>
      <w:r w:rsidR="00EE55B2">
        <w:rPr>
          <w:rFonts w:asciiTheme="minorHAnsi" w:hAnsiTheme="minorHAnsi"/>
          <w:color w:val="000000"/>
          <w:sz w:val="16"/>
          <w:szCs w:val="16"/>
        </w:rPr>
        <w:t xml:space="preserve"> additional</w:t>
      </w:r>
      <w:r>
        <w:rPr>
          <w:rFonts w:asciiTheme="minorHAnsi" w:hAnsiTheme="minorHAnsi"/>
          <w:color w:val="000000"/>
          <w:sz w:val="16"/>
          <w:szCs w:val="16"/>
        </w:rPr>
        <w:t xml:space="preserve"> </w:t>
      </w:r>
      <w:r w:rsidR="0049786B">
        <w:rPr>
          <w:rFonts w:asciiTheme="minorHAnsi" w:hAnsiTheme="minorHAnsi"/>
          <w:color w:val="000000"/>
          <w:sz w:val="16"/>
          <w:szCs w:val="16"/>
        </w:rPr>
        <w:t>enrollment form(s) or</w:t>
      </w:r>
      <w:r w:rsidR="00B453C8">
        <w:rPr>
          <w:rFonts w:asciiTheme="minorHAnsi" w:hAnsiTheme="minorHAnsi"/>
          <w:color w:val="000000"/>
          <w:sz w:val="16"/>
          <w:szCs w:val="16"/>
        </w:rPr>
        <w:t xml:space="preserve"> </w:t>
      </w:r>
      <w:r>
        <w:rPr>
          <w:rFonts w:asciiTheme="minorHAnsi" w:hAnsiTheme="minorHAnsi"/>
          <w:color w:val="000000"/>
          <w:sz w:val="16"/>
          <w:szCs w:val="16"/>
        </w:rPr>
        <w:t>agreement(s)</w:t>
      </w:r>
      <w:r w:rsidR="008E66EC">
        <w:rPr>
          <w:rFonts w:asciiTheme="minorHAnsi" w:hAnsiTheme="minorHAnsi"/>
          <w:color w:val="000000"/>
          <w:sz w:val="16"/>
          <w:szCs w:val="16"/>
        </w:rPr>
        <w:t>.</w:t>
      </w:r>
    </w:p>
    <w:tbl>
      <w:tblPr>
        <w:tblpPr w:leftFromText="180" w:rightFromText="180" w:vertAnchor="text" w:horzAnchor="margin" w:tblpXSpec="center" w:tblpY="75"/>
        <w:tblW w:w="11805" w:type="dxa"/>
        <w:tblLook w:val="04A0" w:firstRow="1" w:lastRow="0" w:firstColumn="1" w:lastColumn="0" w:noHBand="0" w:noVBand="1"/>
      </w:tblPr>
      <w:tblGrid>
        <w:gridCol w:w="11805"/>
      </w:tblGrid>
      <w:tr w:rsidR="00503EC1" w:rsidRPr="00E802F2" w:rsidTr="00727918">
        <w:trPr>
          <w:trHeight w:val="236"/>
        </w:trPr>
        <w:tc>
          <w:tcPr>
            <w:tcW w:w="1180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03EC1" w:rsidRPr="00E802F2" w:rsidRDefault="00503EC1" w:rsidP="003544F2">
            <w:pPr>
              <w:rPr>
                <w:rFonts w:ascii="Calibri" w:hAnsi="Calibri"/>
                <w:color w:val="000000"/>
                <w:sz w:val="16"/>
                <w:szCs w:val="16"/>
              </w:rPr>
            </w:pPr>
            <w:r w:rsidRPr="00E802F2">
              <w:rPr>
                <w:rFonts w:ascii="Calibri" w:hAnsi="Calibri"/>
                <w:color w:val="000000"/>
                <w:sz w:val="16"/>
                <w:szCs w:val="16"/>
              </w:rPr>
              <w:t>Sales Representative:</w:t>
            </w:r>
            <w:r>
              <w:rPr>
                <w:rFonts w:ascii="Calibri" w:hAnsi="Calibri"/>
                <w:color w:val="000000"/>
                <w:sz w:val="16"/>
                <w:szCs w:val="16"/>
              </w:rPr>
              <w:t xml:space="preserve"> </w:t>
            </w:r>
            <w:r>
              <w:rPr>
                <w:rFonts w:ascii="Arial" w:hAnsi="Arial" w:cs="Arial"/>
                <w:color w:val="000000"/>
                <w:sz w:val="15"/>
              </w:rPr>
              <w:fldChar w:fldCharType="begin">
                <w:ffData>
                  <w:name w:val="Text83"/>
                  <w:enabled/>
                  <w:calcOnExit w:val="0"/>
                  <w:textInput/>
                </w:ffData>
              </w:fldChar>
            </w:r>
            <w:r>
              <w:rPr>
                <w:rFonts w:ascii="Arial" w:hAnsi="Arial" w:cs="Arial"/>
                <w:color w:val="000000"/>
                <w:sz w:val="15"/>
              </w:rPr>
              <w:instrText xml:space="preserve"> FORMTEXT </w:instrText>
            </w:r>
            <w:r>
              <w:rPr>
                <w:rFonts w:ascii="Arial" w:hAnsi="Arial" w:cs="Arial"/>
                <w:color w:val="000000"/>
                <w:sz w:val="15"/>
              </w:rPr>
            </w:r>
            <w:r>
              <w:rPr>
                <w:rFonts w:ascii="Arial" w:hAnsi="Arial" w:cs="Arial"/>
                <w:color w:val="000000"/>
                <w:sz w:val="15"/>
              </w:rPr>
              <w:fldChar w:fldCharType="separate"/>
            </w:r>
            <w:r w:rsidR="003544F2">
              <w:rPr>
                <w:rFonts w:ascii="Arial" w:hAnsi="Arial" w:cs="Arial"/>
                <w:noProof/>
                <w:color w:val="000000"/>
                <w:sz w:val="15"/>
              </w:rPr>
              <w:t>Ryan Knowles 801-624-4644 ryan.knowles@wexinc.com</w:t>
            </w:r>
            <w:bookmarkStart w:id="2" w:name="_GoBack"/>
            <w:bookmarkEnd w:id="2"/>
            <w:r>
              <w:rPr>
                <w:rFonts w:ascii="Arial" w:hAnsi="Arial" w:cs="Arial"/>
                <w:color w:val="000000"/>
                <w:sz w:val="15"/>
              </w:rPr>
              <w:fldChar w:fldCharType="end"/>
            </w:r>
          </w:p>
        </w:tc>
      </w:tr>
      <w:tr w:rsidR="00503EC1" w:rsidRPr="00E802F2" w:rsidTr="00727918">
        <w:trPr>
          <w:trHeight w:val="276"/>
        </w:trPr>
        <w:tc>
          <w:tcPr>
            <w:tcW w:w="11805" w:type="dxa"/>
            <w:vMerge w:val="restart"/>
            <w:tcBorders>
              <w:top w:val="nil"/>
              <w:left w:val="single" w:sz="4" w:space="0" w:color="auto"/>
              <w:bottom w:val="single" w:sz="4" w:space="0" w:color="auto"/>
              <w:right w:val="single" w:sz="4" w:space="0" w:color="auto"/>
            </w:tcBorders>
            <w:shd w:val="clear" w:color="auto" w:fill="auto"/>
            <w:noWrap/>
            <w:hideMark/>
          </w:tcPr>
          <w:p w:rsidR="00503EC1" w:rsidRPr="00E802F2" w:rsidRDefault="00503EC1" w:rsidP="00503EC1">
            <w:pPr>
              <w:rPr>
                <w:rFonts w:ascii="Calibri" w:hAnsi="Calibri"/>
                <w:color w:val="000000"/>
                <w:sz w:val="16"/>
                <w:szCs w:val="16"/>
              </w:rPr>
            </w:pPr>
            <w:r w:rsidRPr="00E802F2">
              <w:rPr>
                <w:rFonts w:ascii="Calibri" w:hAnsi="Calibri"/>
                <w:color w:val="000000"/>
                <w:sz w:val="16"/>
                <w:szCs w:val="16"/>
              </w:rPr>
              <w:t xml:space="preserve">Notes: </w:t>
            </w:r>
            <w:r>
              <w:rPr>
                <w:rFonts w:ascii="Arial" w:hAnsi="Arial" w:cs="Arial"/>
                <w:color w:val="000000"/>
                <w:sz w:val="15"/>
              </w:rPr>
              <w:fldChar w:fldCharType="begin">
                <w:ffData>
                  <w:name w:val="Text83"/>
                  <w:enabled/>
                  <w:calcOnExit w:val="0"/>
                  <w:textInput/>
                </w:ffData>
              </w:fldChar>
            </w:r>
            <w:r>
              <w:rPr>
                <w:rFonts w:ascii="Arial" w:hAnsi="Arial" w:cs="Arial"/>
                <w:color w:val="000000"/>
                <w:sz w:val="15"/>
              </w:rPr>
              <w:instrText xml:space="preserve"> FORMTEXT </w:instrText>
            </w:r>
            <w:r>
              <w:rPr>
                <w:rFonts w:ascii="Arial" w:hAnsi="Arial" w:cs="Arial"/>
                <w:color w:val="000000"/>
                <w:sz w:val="15"/>
              </w:rPr>
            </w:r>
            <w:r>
              <w:rPr>
                <w:rFonts w:ascii="Arial" w:hAnsi="Arial" w:cs="Arial"/>
                <w:color w:val="000000"/>
                <w:sz w:val="15"/>
              </w:rPr>
              <w:fldChar w:fldCharType="separate"/>
            </w:r>
            <w:r>
              <w:rPr>
                <w:rFonts w:ascii="Arial" w:hAnsi="Arial" w:cs="Arial"/>
                <w:noProof/>
                <w:color w:val="000000"/>
                <w:sz w:val="15"/>
              </w:rPr>
              <w:t> </w:t>
            </w:r>
            <w:r>
              <w:rPr>
                <w:rFonts w:ascii="Arial" w:hAnsi="Arial" w:cs="Arial"/>
                <w:noProof/>
                <w:color w:val="000000"/>
                <w:sz w:val="15"/>
              </w:rPr>
              <w:t> </w:t>
            </w:r>
            <w:r>
              <w:rPr>
                <w:rFonts w:ascii="Arial" w:hAnsi="Arial" w:cs="Arial"/>
                <w:noProof/>
                <w:color w:val="000000"/>
                <w:sz w:val="15"/>
              </w:rPr>
              <w:t> </w:t>
            </w:r>
            <w:r>
              <w:rPr>
                <w:rFonts w:ascii="Arial" w:hAnsi="Arial" w:cs="Arial"/>
                <w:noProof/>
                <w:color w:val="000000"/>
                <w:sz w:val="15"/>
              </w:rPr>
              <w:t> </w:t>
            </w:r>
            <w:r>
              <w:rPr>
                <w:rFonts w:ascii="Arial" w:hAnsi="Arial" w:cs="Arial"/>
                <w:noProof/>
                <w:color w:val="000000"/>
                <w:sz w:val="15"/>
              </w:rPr>
              <w:t> </w:t>
            </w:r>
            <w:r>
              <w:rPr>
                <w:rFonts w:ascii="Arial" w:hAnsi="Arial" w:cs="Arial"/>
                <w:color w:val="000000"/>
                <w:sz w:val="15"/>
              </w:rPr>
              <w:fldChar w:fldCharType="end"/>
            </w:r>
          </w:p>
        </w:tc>
      </w:tr>
      <w:tr w:rsidR="00503EC1" w:rsidRPr="00E802F2" w:rsidTr="00727918">
        <w:trPr>
          <w:trHeight w:val="276"/>
        </w:trPr>
        <w:tc>
          <w:tcPr>
            <w:tcW w:w="11805" w:type="dxa"/>
            <w:vMerge/>
            <w:tcBorders>
              <w:top w:val="nil"/>
              <w:left w:val="single" w:sz="4" w:space="0" w:color="auto"/>
              <w:bottom w:val="single" w:sz="4" w:space="0" w:color="auto"/>
              <w:right w:val="single" w:sz="4" w:space="0" w:color="auto"/>
            </w:tcBorders>
            <w:vAlign w:val="center"/>
            <w:hideMark/>
          </w:tcPr>
          <w:p w:rsidR="00503EC1" w:rsidRPr="00E802F2" w:rsidRDefault="00503EC1" w:rsidP="00503EC1">
            <w:pPr>
              <w:rPr>
                <w:rFonts w:ascii="Calibri" w:hAnsi="Calibri"/>
                <w:color w:val="000000"/>
                <w:sz w:val="16"/>
                <w:szCs w:val="16"/>
              </w:rPr>
            </w:pPr>
          </w:p>
        </w:tc>
      </w:tr>
      <w:tr w:rsidR="00503EC1" w:rsidRPr="00E802F2" w:rsidTr="00727918">
        <w:trPr>
          <w:trHeight w:val="276"/>
        </w:trPr>
        <w:tc>
          <w:tcPr>
            <w:tcW w:w="11805" w:type="dxa"/>
            <w:vMerge/>
            <w:tcBorders>
              <w:top w:val="nil"/>
              <w:left w:val="single" w:sz="4" w:space="0" w:color="auto"/>
              <w:bottom w:val="single" w:sz="4" w:space="0" w:color="auto"/>
              <w:right w:val="single" w:sz="4" w:space="0" w:color="auto"/>
            </w:tcBorders>
            <w:vAlign w:val="center"/>
            <w:hideMark/>
          </w:tcPr>
          <w:p w:rsidR="00503EC1" w:rsidRPr="00E802F2" w:rsidRDefault="00503EC1" w:rsidP="00503EC1">
            <w:pPr>
              <w:rPr>
                <w:rFonts w:ascii="Calibri" w:hAnsi="Calibri"/>
                <w:color w:val="000000"/>
                <w:sz w:val="16"/>
                <w:szCs w:val="16"/>
              </w:rPr>
            </w:pPr>
          </w:p>
        </w:tc>
      </w:tr>
      <w:tr w:rsidR="00503EC1" w:rsidRPr="00E802F2" w:rsidTr="00727918">
        <w:trPr>
          <w:trHeight w:val="276"/>
        </w:trPr>
        <w:tc>
          <w:tcPr>
            <w:tcW w:w="11805" w:type="dxa"/>
            <w:vMerge/>
            <w:tcBorders>
              <w:top w:val="nil"/>
              <w:left w:val="single" w:sz="4" w:space="0" w:color="auto"/>
              <w:bottom w:val="single" w:sz="4" w:space="0" w:color="auto"/>
              <w:right w:val="single" w:sz="4" w:space="0" w:color="auto"/>
            </w:tcBorders>
            <w:vAlign w:val="center"/>
            <w:hideMark/>
          </w:tcPr>
          <w:p w:rsidR="00503EC1" w:rsidRPr="00E802F2" w:rsidRDefault="00503EC1" w:rsidP="00503EC1">
            <w:pPr>
              <w:rPr>
                <w:rFonts w:ascii="Calibri" w:hAnsi="Calibri"/>
                <w:color w:val="000000"/>
                <w:sz w:val="16"/>
                <w:szCs w:val="16"/>
              </w:rPr>
            </w:pPr>
          </w:p>
        </w:tc>
      </w:tr>
    </w:tbl>
    <w:p w:rsidR="00727918" w:rsidRDefault="00727918" w:rsidP="00C8239B">
      <w:pPr>
        <w:ind w:left="-288" w:right="-288"/>
        <w:rPr>
          <w:sz w:val="16"/>
          <w:szCs w:val="16"/>
        </w:rPr>
      </w:pPr>
    </w:p>
    <w:tbl>
      <w:tblPr>
        <w:tblW w:w="11055" w:type="dxa"/>
        <w:tblInd w:w="10" w:type="dxa"/>
        <w:tblLook w:val="04A0" w:firstRow="1" w:lastRow="0" w:firstColumn="1" w:lastColumn="0" w:noHBand="0" w:noVBand="1"/>
      </w:tblPr>
      <w:tblGrid>
        <w:gridCol w:w="3559"/>
        <w:gridCol w:w="1376"/>
        <w:gridCol w:w="6120"/>
      </w:tblGrid>
      <w:tr w:rsidR="00031555" w:rsidRPr="00E802F2" w:rsidTr="00E802F2">
        <w:trPr>
          <w:trHeight w:val="276"/>
        </w:trPr>
        <w:tc>
          <w:tcPr>
            <w:tcW w:w="3559"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31555" w:rsidRPr="00E802F2" w:rsidRDefault="00727918" w:rsidP="00031555">
            <w:pPr>
              <w:jc w:val="center"/>
              <w:rPr>
                <w:rFonts w:ascii="Calibri" w:hAnsi="Calibri"/>
                <w:b/>
                <w:bCs/>
                <w:color w:val="000000"/>
                <w:sz w:val="16"/>
                <w:szCs w:val="16"/>
              </w:rPr>
            </w:pPr>
            <w:r>
              <w:rPr>
                <w:sz w:val="16"/>
                <w:szCs w:val="16"/>
              </w:rPr>
              <w:br w:type="page"/>
            </w:r>
            <w:r w:rsidR="00031555" w:rsidRPr="00E802F2">
              <w:rPr>
                <w:rFonts w:ascii="Calibri" w:hAnsi="Calibri"/>
                <w:b/>
                <w:bCs/>
                <w:color w:val="000000"/>
                <w:sz w:val="16"/>
                <w:szCs w:val="16"/>
              </w:rPr>
              <w:t>Transaction Type</w:t>
            </w:r>
          </w:p>
        </w:tc>
        <w:tc>
          <w:tcPr>
            <w:tcW w:w="137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31555" w:rsidRPr="00E802F2" w:rsidRDefault="00031555" w:rsidP="00031555">
            <w:pPr>
              <w:jc w:val="center"/>
              <w:rPr>
                <w:rFonts w:ascii="Calibri" w:hAnsi="Calibri"/>
                <w:b/>
                <w:bCs/>
                <w:color w:val="000000"/>
                <w:sz w:val="16"/>
                <w:szCs w:val="16"/>
              </w:rPr>
            </w:pPr>
            <w:r w:rsidRPr="00E802F2">
              <w:rPr>
                <w:rFonts w:ascii="Calibri" w:hAnsi="Calibri"/>
                <w:b/>
                <w:bCs/>
                <w:color w:val="000000"/>
                <w:sz w:val="16"/>
                <w:szCs w:val="16"/>
              </w:rPr>
              <w:t>Transaction Fee</w:t>
            </w:r>
          </w:p>
        </w:tc>
        <w:tc>
          <w:tcPr>
            <w:tcW w:w="612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31555" w:rsidRPr="00E802F2" w:rsidRDefault="00031555" w:rsidP="00031555">
            <w:pPr>
              <w:jc w:val="center"/>
              <w:rPr>
                <w:rFonts w:ascii="Calibri" w:hAnsi="Calibri"/>
                <w:b/>
                <w:bCs/>
                <w:color w:val="000000"/>
                <w:sz w:val="16"/>
                <w:szCs w:val="16"/>
              </w:rPr>
            </w:pPr>
            <w:r w:rsidRPr="00E802F2">
              <w:rPr>
                <w:rFonts w:ascii="Calibri" w:hAnsi="Calibri"/>
                <w:b/>
                <w:bCs/>
                <w:color w:val="000000"/>
                <w:sz w:val="16"/>
                <w:szCs w:val="16"/>
              </w:rPr>
              <w:t>Description</w:t>
            </w:r>
          </w:p>
        </w:tc>
      </w:tr>
      <w:tr w:rsidR="00031555" w:rsidRPr="00E802F2" w:rsidTr="00727918">
        <w:trPr>
          <w:trHeight w:val="276"/>
        </w:trPr>
        <w:tc>
          <w:tcPr>
            <w:tcW w:w="3559" w:type="dxa"/>
            <w:vMerge/>
            <w:tcBorders>
              <w:top w:val="single" w:sz="4" w:space="0" w:color="auto"/>
              <w:left w:val="single" w:sz="4" w:space="0" w:color="auto"/>
              <w:bottom w:val="single" w:sz="4" w:space="0" w:color="auto"/>
              <w:right w:val="single" w:sz="4" w:space="0" w:color="auto"/>
            </w:tcBorders>
            <w:vAlign w:val="center"/>
            <w:hideMark/>
          </w:tcPr>
          <w:p w:rsidR="00031555" w:rsidRPr="00E802F2" w:rsidRDefault="00031555" w:rsidP="00031555">
            <w:pPr>
              <w:rPr>
                <w:rFonts w:ascii="Calibri" w:hAnsi="Calibri"/>
                <w:b/>
                <w:bCs/>
                <w:color w:val="000000"/>
                <w:sz w:val="16"/>
                <w:szCs w:val="16"/>
              </w:rPr>
            </w:pPr>
          </w:p>
        </w:tc>
        <w:tc>
          <w:tcPr>
            <w:tcW w:w="1376" w:type="dxa"/>
            <w:vMerge/>
            <w:tcBorders>
              <w:top w:val="single" w:sz="4" w:space="0" w:color="auto"/>
              <w:left w:val="single" w:sz="4" w:space="0" w:color="auto"/>
              <w:bottom w:val="single" w:sz="4" w:space="0" w:color="auto"/>
              <w:right w:val="single" w:sz="4" w:space="0" w:color="auto"/>
            </w:tcBorders>
            <w:vAlign w:val="center"/>
            <w:hideMark/>
          </w:tcPr>
          <w:p w:rsidR="00031555" w:rsidRPr="00E802F2" w:rsidRDefault="00031555" w:rsidP="00031555">
            <w:pPr>
              <w:rPr>
                <w:rFonts w:ascii="Calibri" w:hAnsi="Calibri"/>
                <w:b/>
                <w:bCs/>
                <w:color w:val="000000"/>
                <w:sz w:val="16"/>
                <w:szCs w:val="16"/>
              </w:rPr>
            </w:pPr>
          </w:p>
        </w:tc>
        <w:tc>
          <w:tcPr>
            <w:tcW w:w="6120" w:type="dxa"/>
            <w:vMerge/>
            <w:tcBorders>
              <w:top w:val="single" w:sz="4" w:space="0" w:color="auto"/>
              <w:left w:val="single" w:sz="4" w:space="0" w:color="auto"/>
              <w:bottom w:val="single" w:sz="4" w:space="0" w:color="auto"/>
              <w:right w:val="single" w:sz="4" w:space="0" w:color="auto"/>
            </w:tcBorders>
            <w:vAlign w:val="center"/>
            <w:hideMark/>
          </w:tcPr>
          <w:p w:rsidR="00031555" w:rsidRPr="00E802F2" w:rsidRDefault="00031555" w:rsidP="00031555">
            <w:pPr>
              <w:rPr>
                <w:rFonts w:ascii="Calibri" w:hAnsi="Calibri"/>
                <w:b/>
                <w:bCs/>
                <w:color w:val="000000"/>
                <w:sz w:val="16"/>
                <w:szCs w:val="16"/>
              </w:rPr>
            </w:pPr>
          </w:p>
        </w:tc>
      </w:tr>
      <w:tr w:rsidR="00031555" w:rsidRPr="00E802F2" w:rsidTr="00E802F2">
        <w:trPr>
          <w:trHeight w:val="236"/>
        </w:trPr>
        <w:tc>
          <w:tcPr>
            <w:tcW w:w="3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31555" w:rsidRPr="00E802F2" w:rsidRDefault="00031555" w:rsidP="00031555">
            <w:pPr>
              <w:rPr>
                <w:rFonts w:ascii="Calibri" w:hAnsi="Calibri"/>
                <w:color w:val="000000"/>
                <w:sz w:val="16"/>
                <w:szCs w:val="16"/>
              </w:rPr>
            </w:pPr>
            <w:r w:rsidRPr="00E802F2">
              <w:rPr>
                <w:rFonts w:ascii="Calibri" w:hAnsi="Calibri"/>
                <w:color w:val="000000"/>
                <w:sz w:val="16"/>
                <w:szCs w:val="16"/>
              </w:rPr>
              <w:t>Funded Fuel/Product</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31555" w:rsidRPr="00E802F2" w:rsidRDefault="00031555" w:rsidP="00031555">
            <w:pPr>
              <w:rPr>
                <w:rFonts w:ascii="Calibri" w:hAnsi="Calibri"/>
                <w:color w:val="000000"/>
                <w:sz w:val="16"/>
                <w:szCs w:val="16"/>
              </w:rPr>
            </w:pPr>
            <w:r w:rsidRPr="00E802F2">
              <w:rPr>
                <w:rFonts w:ascii="Calibri" w:hAnsi="Calibri"/>
                <w:color w:val="000000"/>
                <w:sz w:val="16"/>
                <w:szCs w:val="16"/>
              </w:rPr>
              <w:t>$</w:t>
            </w:r>
            <w:r w:rsidR="00D840EA">
              <w:rPr>
                <w:rFonts w:ascii="Calibri" w:hAnsi="Calibri"/>
                <w:color w:val="000000"/>
                <w:sz w:val="16"/>
                <w:szCs w:val="16"/>
              </w:rPr>
              <w:t xml:space="preserve"> </w:t>
            </w:r>
            <w:r w:rsidR="00337E1A">
              <w:rPr>
                <w:rFonts w:ascii="Arial" w:hAnsi="Arial" w:cs="Arial"/>
                <w:color w:val="000000"/>
                <w:sz w:val="15"/>
              </w:rPr>
              <w:t>0.00</w:t>
            </w:r>
          </w:p>
        </w:tc>
        <w:tc>
          <w:tcPr>
            <w:tcW w:w="61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31555" w:rsidRPr="00E802F2" w:rsidRDefault="00031555" w:rsidP="00031555">
            <w:pPr>
              <w:rPr>
                <w:rFonts w:ascii="Calibri" w:hAnsi="Calibri"/>
                <w:color w:val="000000"/>
                <w:sz w:val="16"/>
                <w:szCs w:val="16"/>
              </w:rPr>
            </w:pPr>
            <w:r w:rsidRPr="00E802F2">
              <w:rPr>
                <w:rFonts w:ascii="Calibri" w:hAnsi="Calibri"/>
                <w:color w:val="000000"/>
                <w:sz w:val="16"/>
                <w:szCs w:val="16"/>
              </w:rPr>
              <w:t>EFS funds transaction</w:t>
            </w:r>
          </w:p>
        </w:tc>
      </w:tr>
    </w:tbl>
    <w:p w:rsidR="00031555" w:rsidRDefault="00031555" w:rsidP="00027256">
      <w:pPr>
        <w:pStyle w:val="BodyText"/>
        <w:ind w:right="576"/>
        <w:rPr>
          <w:rFonts w:asciiTheme="minorHAnsi" w:hAnsiTheme="minorHAnsi" w:cs="Arial"/>
          <w:color w:val="000000"/>
          <w:szCs w:val="16"/>
        </w:rPr>
      </w:pPr>
    </w:p>
    <w:p w:rsidR="00AC29EE" w:rsidRPr="00E802F2" w:rsidRDefault="00AC29EE" w:rsidP="00027256">
      <w:pPr>
        <w:pStyle w:val="BodyText"/>
        <w:ind w:right="576"/>
        <w:rPr>
          <w:rFonts w:asciiTheme="minorHAnsi" w:hAnsiTheme="minorHAnsi" w:cs="Arial"/>
          <w:color w:val="000000"/>
          <w:szCs w:val="16"/>
        </w:rPr>
      </w:pPr>
    </w:p>
    <w:p w:rsidR="00031AC9" w:rsidRPr="00E802F2" w:rsidRDefault="00031AC9" w:rsidP="00027256">
      <w:pPr>
        <w:ind w:left="-288" w:right="-288"/>
        <w:rPr>
          <w:rFonts w:asciiTheme="minorHAnsi" w:hAnsiTheme="minorHAnsi" w:cs="Arial"/>
          <w:color w:val="000000"/>
          <w:sz w:val="16"/>
          <w:szCs w:val="16"/>
        </w:rPr>
      </w:pPr>
      <w:r w:rsidRPr="00E802F2">
        <w:rPr>
          <w:rFonts w:asciiTheme="minorHAnsi" w:hAnsiTheme="minorHAnsi" w:cs="Arial"/>
          <w:color w:val="000000"/>
          <w:sz w:val="16"/>
          <w:szCs w:val="16"/>
        </w:rPr>
        <w:t>The business named above (“Applicant” or “Company”) represents that the information given in this application is complete and accurate and authorizes Issuer to check with credit reporting agencies and other sources disclosed to confirm information given.  Applicant requests a business account</w:t>
      </w:r>
      <w:r w:rsidR="00D2589D">
        <w:rPr>
          <w:rFonts w:asciiTheme="minorHAnsi" w:hAnsiTheme="minorHAnsi" w:cs="Arial"/>
          <w:color w:val="000000"/>
          <w:sz w:val="16"/>
          <w:szCs w:val="16"/>
        </w:rPr>
        <w:t>,</w:t>
      </w:r>
      <w:r w:rsidRPr="00E802F2">
        <w:rPr>
          <w:rFonts w:asciiTheme="minorHAnsi" w:hAnsiTheme="minorHAnsi" w:cs="Arial"/>
          <w:color w:val="000000"/>
          <w:sz w:val="16"/>
          <w:szCs w:val="16"/>
        </w:rPr>
        <w:t xml:space="preserve"> which may be approved as either credit or prepaid</w:t>
      </w:r>
      <w:r w:rsidR="00D2589D">
        <w:rPr>
          <w:rFonts w:asciiTheme="minorHAnsi" w:hAnsiTheme="minorHAnsi" w:cs="Arial"/>
          <w:color w:val="000000"/>
          <w:sz w:val="16"/>
          <w:szCs w:val="16"/>
        </w:rPr>
        <w:t>, or may not be approved at all</w:t>
      </w:r>
      <w:r w:rsidRPr="00E802F2">
        <w:rPr>
          <w:rFonts w:asciiTheme="minorHAnsi" w:hAnsiTheme="minorHAnsi" w:cs="Arial"/>
          <w:color w:val="000000"/>
          <w:sz w:val="16"/>
          <w:szCs w:val="16"/>
        </w:rPr>
        <w:t xml:space="preserve">.  Issuer </w:t>
      </w:r>
      <w:r w:rsidR="00F66262">
        <w:rPr>
          <w:rFonts w:asciiTheme="minorHAnsi" w:hAnsiTheme="minorHAnsi" w:cs="Arial"/>
          <w:color w:val="000000"/>
          <w:sz w:val="16"/>
          <w:szCs w:val="16"/>
        </w:rPr>
        <w:t>is authorized by Company to</w:t>
      </w:r>
      <w:r w:rsidRPr="00E802F2">
        <w:rPr>
          <w:rFonts w:asciiTheme="minorHAnsi" w:hAnsiTheme="minorHAnsi" w:cs="Arial"/>
          <w:color w:val="000000"/>
          <w:sz w:val="16"/>
          <w:szCs w:val="16"/>
        </w:rPr>
        <w:t xml:space="preserve"> check with credit reporting agencies, credit references</w:t>
      </w:r>
      <w:r w:rsidR="00F66262">
        <w:rPr>
          <w:rFonts w:asciiTheme="minorHAnsi" w:hAnsiTheme="minorHAnsi" w:cs="Arial"/>
          <w:color w:val="000000"/>
          <w:sz w:val="16"/>
          <w:szCs w:val="16"/>
        </w:rPr>
        <w:t>,</w:t>
      </w:r>
      <w:r w:rsidRPr="00E802F2">
        <w:rPr>
          <w:rFonts w:asciiTheme="minorHAnsi" w:hAnsiTheme="minorHAnsi" w:cs="Arial"/>
          <w:color w:val="000000"/>
          <w:sz w:val="16"/>
          <w:szCs w:val="16"/>
        </w:rPr>
        <w:t xml:space="preserve"> and other sources Issuer deems appropriate in investigating the information given</w:t>
      </w:r>
      <w:r w:rsidR="00F66262">
        <w:rPr>
          <w:rFonts w:asciiTheme="minorHAnsi" w:hAnsiTheme="minorHAnsi" w:cs="Arial"/>
          <w:color w:val="000000"/>
          <w:sz w:val="16"/>
          <w:szCs w:val="16"/>
        </w:rPr>
        <w:t>, and to do so without further authorization by or notice to Company</w:t>
      </w:r>
      <w:r w:rsidRPr="00E802F2">
        <w:rPr>
          <w:rFonts w:asciiTheme="minorHAnsi" w:hAnsiTheme="minorHAnsi" w:cs="Arial"/>
          <w:color w:val="000000"/>
          <w:sz w:val="16"/>
          <w:szCs w:val="16"/>
        </w:rPr>
        <w:t xml:space="preserve">.  Applicant agrees to the terms and conditions set forth in the EFS OTR Business Account Agreement, including all exhibits </w:t>
      </w:r>
      <w:r w:rsidR="00D2589D">
        <w:rPr>
          <w:rFonts w:asciiTheme="minorHAnsi" w:hAnsiTheme="minorHAnsi" w:cs="Arial"/>
          <w:color w:val="000000"/>
          <w:sz w:val="16"/>
          <w:szCs w:val="16"/>
        </w:rPr>
        <w:t xml:space="preserve">or attachments </w:t>
      </w:r>
      <w:r w:rsidRPr="00E802F2">
        <w:rPr>
          <w:rFonts w:asciiTheme="minorHAnsi" w:hAnsiTheme="minorHAnsi" w:cs="Arial"/>
          <w:color w:val="000000"/>
          <w:sz w:val="16"/>
          <w:szCs w:val="16"/>
        </w:rPr>
        <w:t>provided with this application and/or provided with the cards issued to Applicant’s business.  By providing the phone numbers above, Applicant authorizes Issuer to contact Applicant at any of these numbers regarding this application or any account opened as a result of this Application.  In the event Applicant does not meet its obligations under the Agreement, Issuer may report Applicant’s liability for and the status of the account to credit bureaus and others who may lawfully receive such information.</w:t>
      </w:r>
    </w:p>
    <w:p w:rsidR="003F7ED3" w:rsidRDefault="003F7ED3" w:rsidP="00031555">
      <w:pPr>
        <w:ind w:left="-288" w:right="-288"/>
        <w:rPr>
          <w:rFonts w:asciiTheme="minorHAnsi" w:hAnsiTheme="minorHAnsi" w:cs="Arial"/>
          <w:color w:val="000000"/>
          <w:sz w:val="16"/>
          <w:szCs w:val="16"/>
        </w:rPr>
      </w:pPr>
    </w:p>
    <w:p w:rsidR="00835219" w:rsidRPr="00E802F2" w:rsidRDefault="00031AC9" w:rsidP="00031555">
      <w:pPr>
        <w:ind w:left="-288" w:right="-288"/>
        <w:rPr>
          <w:rFonts w:asciiTheme="minorHAnsi" w:hAnsiTheme="minorHAnsi" w:cs="Arial"/>
          <w:sz w:val="16"/>
          <w:szCs w:val="16"/>
        </w:rPr>
      </w:pPr>
      <w:r w:rsidRPr="00E802F2">
        <w:rPr>
          <w:rFonts w:asciiTheme="minorHAnsi" w:hAnsiTheme="minorHAnsi" w:cs="Arial"/>
          <w:color w:val="000000"/>
          <w:sz w:val="16"/>
          <w:szCs w:val="16"/>
        </w:rPr>
        <w:t>The undersigned hereby executes this Application on behalf of the Applicant as an authorized representative of the Applicant, and hereby acknowledge</w:t>
      </w:r>
      <w:r w:rsidR="00905A53">
        <w:rPr>
          <w:rFonts w:asciiTheme="minorHAnsi" w:hAnsiTheme="minorHAnsi" w:cs="Arial"/>
          <w:color w:val="000000"/>
          <w:sz w:val="16"/>
          <w:szCs w:val="16"/>
        </w:rPr>
        <w:t>s</w:t>
      </w:r>
      <w:r w:rsidRPr="00E802F2">
        <w:rPr>
          <w:rFonts w:asciiTheme="minorHAnsi" w:hAnsiTheme="minorHAnsi" w:cs="Arial"/>
          <w:color w:val="000000"/>
          <w:sz w:val="16"/>
          <w:szCs w:val="16"/>
        </w:rPr>
        <w:t xml:space="preserve"> that </w:t>
      </w:r>
      <w:r w:rsidR="00905A53">
        <w:rPr>
          <w:rFonts w:asciiTheme="minorHAnsi" w:hAnsiTheme="minorHAnsi" w:cs="Arial"/>
          <w:color w:val="000000"/>
          <w:sz w:val="16"/>
          <w:szCs w:val="16"/>
        </w:rPr>
        <w:t>undersigned is</w:t>
      </w:r>
      <w:r w:rsidRPr="00E802F2">
        <w:rPr>
          <w:rFonts w:asciiTheme="minorHAnsi" w:hAnsiTheme="minorHAnsi" w:cs="Arial"/>
          <w:color w:val="000000"/>
          <w:sz w:val="16"/>
          <w:szCs w:val="16"/>
        </w:rPr>
        <w:t xml:space="preserve"> duly authorized </w:t>
      </w:r>
      <w:r w:rsidR="003F7ED3">
        <w:rPr>
          <w:rFonts w:asciiTheme="minorHAnsi" w:hAnsiTheme="minorHAnsi" w:cs="Arial"/>
          <w:color w:val="000000"/>
          <w:sz w:val="16"/>
          <w:szCs w:val="16"/>
        </w:rPr>
        <w:t>to bind the business to representations made in this Application and the terms and conditions of the Agreement.</w:t>
      </w:r>
      <w:r w:rsidR="00AD5C7B">
        <w:rPr>
          <w:rFonts w:asciiTheme="minorHAnsi" w:hAnsiTheme="minorHAnsi" w:cs="Arial"/>
          <w:color w:val="000000"/>
          <w:sz w:val="16"/>
          <w:szCs w:val="16"/>
        </w:rPr>
        <w:t xml:space="preserve">  </w:t>
      </w:r>
      <w:r w:rsidR="006E5470">
        <w:rPr>
          <w:rFonts w:asciiTheme="minorHAnsi" w:hAnsiTheme="minorHAnsi" w:cs="Arial"/>
          <w:color w:val="000000"/>
          <w:sz w:val="16"/>
          <w:szCs w:val="16"/>
        </w:rPr>
        <w:t xml:space="preserve">Further, by signing below, </w:t>
      </w:r>
      <w:r w:rsidR="00AD5C7B">
        <w:rPr>
          <w:rFonts w:asciiTheme="minorHAnsi" w:hAnsiTheme="minorHAnsi" w:cs="Arial"/>
          <w:color w:val="000000"/>
          <w:sz w:val="16"/>
          <w:szCs w:val="16"/>
        </w:rPr>
        <w:t xml:space="preserve">Applicant agrees that the representations and authorizations made in the preceding paragraph are binding regardless of whether or not Issuer </w:t>
      </w:r>
      <w:r w:rsidR="00D1744D">
        <w:rPr>
          <w:rFonts w:asciiTheme="minorHAnsi" w:hAnsiTheme="minorHAnsi" w:cs="Arial"/>
          <w:color w:val="000000"/>
          <w:sz w:val="16"/>
          <w:szCs w:val="16"/>
        </w:rPr>
        <w:t>approves Applicant for credit and whether or not Issuer opens an account for Applicant</w:t>
      </w:r>
      <w:r w:rsidR="00AD5C7B">
        <w:rPr>
          <w:rFonts w:asciiTheme="minorHAnsi" w:hAnsiTheme="minorHAnsi" w:cs="Arial"/>
          <w:color w:val="000000"/>
          <w:sz w:val="16"/>
          <w:szCs w:val="16"/>
        </w:rPr>
        <w:t>.</w:t>
      </w:r>
    </w:p>
    <w:p w:rsidR="00AC29EE" w:rsidRDefault="00AC29EE" w:rsidP="00AC29EE">
      <w:pPr>
        <w:pStyle w:val="BodyText"/>
        <w:ind w:left="-288" w:right="-288"/>
        <w:rPr>
          <w:rFonts w:asciiTheme="minorHAnsi" w:hAnsiTheme="minorHAnsi" w:cs="Arial"/>
          <w:bCs/>
          <w:color w:val="000000"/>
          <w:szCs w:val="16"/>
        </w:rPr>
      </w:pPr>
    </w:p>
    <w:p w:rsidR="00E802F2" w:rsidRPr="00E802F2" w:rsidRDefault="00AC29EE" w:rsidP="00AC29EE">
      <w:pPr>
        <w:pStyle w:val="BodyText"/>
        <w:ind w:left="-288" w:right="-288" w:firstLine="288"/>
        <w:rPr>
          <w:rFonts w:asciiTheme="minorHAnsi" w:hAnsiTheme="minorHAnsi" w:cs="Arial"/>
          <w:bCs/>
          <w:color w:val="000000"/>
          <w:szCs w:val="16"/>
        </w:rPr>
      </w:pPr>
      <w:r>
        <w:rPr>
          <w:rFonts w:asciiTheme="minorHAnsi" w:hAnsiTheme="minorHAnsi" w:cs="Arial"/>
          <w:bCs/>
          <w:color w:val="000000"/>
          <w:szCs w:val="16"/>
        </w:rPr>
        <w:t>N</w:t>
      </w:r>
      <w:r w:rsidR="008A2DB6" w:rsidRPr="00E802F2">
        <w:rPr>
          <w:rFonts w:asciiTheme="minorHAnsi" w:hAnsiTheme="minorHAnsi" w:cs="Arial"/>
          <w:bCs/>
          <w:color w:val="000000"/>
          <w:szCs w:val="16"/>
        </w:rPr>
        <w:t>ame and Title: _________________________________________        Date: ________________________________________</w:t>
      </w:r>
    </w:p>
    <w:p w:rsidR="008A2DB6" w:rsidRDefault="008A2DB6" w:rsidP="008A2DB6">
      <w:pPr>
        <w:pStyle w:val="BodyText"/>
        <w:ind w:right="-936"/>
        <w:rPr>
          <w:rFonts w:asciiTheme="minorHAnsi" w:hAnsiTheme="minorHAnsi" w:cs="Arial"/>
          <w:bCs/>
          <w:color w:val="000000"/>
          <w:szCs w:val="16"/>
        </w:rPr>
      </w:pPr>
    </w:p>
    <w:p w:rsidR="00D1744D" w:rsidRPr="00E802F2" w:rsidRDefault="00D1744D" w:rsidP="008A2DB6">
      <w:pPr>
        <w:pStyle w:val="BodyText"/>
        <w:ind w:right="-936"/>
        <w:rPr>
          <w:rFonts w:asciiTheme="minorHAnsi" w:hAnsiTheme="minorHAnsi" w:cs="Arial"/>
          <w:bCs/>
          <w:color w:val="000000"/>
          <w:szCs w:val="16"/>
        </w:rPr>
      </w:pPr>
    </w:p>
    <w:p w:rsidR="00D1744D" w:rsidRDefault="008A2DB6" w:rsidP="008A2DB6">
      <w:pPr>
        <w:pStyle w:val="BodyText"/>
        <w:jc w:val="both"/>
        <w:rPr>
          <w:rFonts w:asciiTheme="minorHAnsi" w:hAnsiTheme="minorHAnsi" w:cs="Arial"/>
          <w:color w:val="000000"/>
          <w:szCs w:val="16"/>
        </w:rPr>
      </w:pPr>
      <w:r w:rsidRPr="00E802F2">
        <w:rPr>
          <w:rFonts w:asciiTheme="minorHAnsi" w:hAnsiTheme="minorHAnsi" w:cs="Arial"/>
          <w:color w:val="000000"/>
          <w:szCs w:val="16"/>
        </w:rPr>
        <w:t xml:space="preserve">(Signature of Authorized Representative of </w:t>
      </w:r>
      <w:r w:rsidR="007F0993" w:rsidRPr="00E802F2">
        <w:rPr>
          <w:rFonts w:asciiTheme="minorHAnsi" w:hAnsiTheme="minorHAnsi" w:cs="Arial"/>
          <w:color w:val="000000"/>
          <w:szCs w:val="16"/>
        </w:rPr>
        <w:t>Applicant)</w:t>
      </w:r>
      <w:r w:rsidR="007F0993" w:rsidRPr="00E802F2">
        <w:rPr>
          <w:rFonts w:asciiTheme="minorHAnsi" w:hAnsiTheme="minorHAnsi" w:cs="Arial"/>
          <w:bCs/>
          <w:color w:val="000000"/>
          <w:szCs w:val="16"/>
        </w:rPr>
        <w:t xml:space="preserve">  </w:t>
      </w:r>
      <w:r w:rsidRPr="00E802F2">
        <w:rPr>
          <w:rFonts w:asciiTheme="minorHAnsi" w:hAnsiTheme="minorHAnsi" w:cs="Arial"/>
          <w:color w:val="000000"/>
          <w:szCs w:val="16"/>
        </w:rPr>
        <w:t>__________________________________________________________</w:t>
      </w:r>
    </w:p>
    <w:p w:rsidR="00D1744D" w:rsidRDefault="00D1744D">
      <w:pPr>
        <w:rPr>
          <w:rFonts w:asciiTheme="minorHAnsi" w:hAnsiTheme="minorHAnsi" w:cs="Arial"/>
          <w:color w:val="000000"/>
          <w:sz w:val="16"/>
          <w:szCs w:val="16"/>
        </w:rPr>
      </w:pPr>
      <w:r>
        <w:rPr>
          <w:rFonts w:asciiTheme="minorHAnsi" w:hAnsiTheme="minorHAnsi" w:cs="Arial"/>
          <w:color w:val="000000"/>
          <w:szCs w:val="16"/>
        </w:rPr>
        <w:br w:type="page"/>
      </w:r>
    </w:p>
    <w:p w:rsidR="00F52ED6" w:rsidRPr="00E802F2" w:rsidRDefault="00F52ED6" w:rsidP="008A2DB6">
      <w:pPr>
        <w:pStyle w:val="BodyText"/>
        <w:jc w:val="both"/>
        <w:rPr>
          <w:rFonts w:asciiTheme="minorHAnsi" w:hAnsiTheme="minorHAnsi" w:cs="Arial"/>
          <w:bCs/>
          <w:color w:val="000000"/>
          <w:szCs w:val="16"/>
        </w:rPr>
      </w:pPr>
    </w:p>
    <w:p w:rsidR="0054176A" w:rsidRDefault="0054176A" w:rsidP="00F849BE">
      <w:pPr>
        <w:pStyle w:val="BodyText"/>
        <w:ind w:left="-288" w:right="-288"/>
        <w:jc w:val="both"/>
        <w:rPr>
          <w:rFonts w:asciiTheme="minorHAnsi" w:hAnsiTheme="minorHAnsi" w:cs="Arial"/>
          <w:color w:val="000000"/>
          <w:szCs w:val="16"/>
        </w:rPr>
      </w:pPr>
    </w:p>
    <w:p w:rsidR="008A2DB6" w:rsidRPr="00F849BE" w:rsidRDefault="008A2DB6" w:rsidP="00F849BE">
      <w:pPr>
        <w:pStyle w:val="BodyText"/>
        <w:jc w:val="both"/>
        <w:rPr>
          <w:rFonts w:asciiTheme="minorHAnsi" w:hAnsiTheme="minorHAnsi" w:cs="Arial"/>
          <w:bCs/>
          <w:color w:val="000000"/>
          <w:szCs w:val="16"/>
        </w:rPr>
        <w:sectPr w:rsidR="008A2DB6" w:rsidRPr="00F849BE" w:rsidSect="00615058">
          <w:headerReference w:type="default" r:id="rId8"/>
          <w:footerReference w:type="even" r:id="rId9"/>
          <w:footerReference w:type="default" r:id="rId10"/>
          <w:type w:val="continuous"/>
          <w:pgSz w:w="12240" w:h="15840" w:code="1"/>
          <w:pgMar w:top="720" w:right="720" w:bottom="720" w:left="720" w:header="720" w:footer="720" w:gutter="0"/>
          <w:cols w:space="432"/>
          <w:docGrid w:linePitch="360"/>
        </w:sectPr>
      </w:pPr>
    </w:p>
    <w:p w:rsidR="00615058" w:rsidRDefault="00615058" w:rsidP="00FD533D">
      <w:pPr>
        <w:pStyle w:val="BodyText"/>
        <w:spacing w:line="312" w:lineRule="auto"/>
        <w:ind w:right="576"/>
        <w:rPr>
          <w:rFonts w:ascii="Arial" w:hAnsi="Arial" w:cs="Arial"/>
          <w:b/>
          <w:color w:val="000000"/>
          <w:szCs w:val="16"/>
        </w:rPr>
      </w:pPr>
    </w:p>
    <w:p w:rsidR="00D1744D" w:rsidRDefault="00D1744D" w:rsidP="00FD533D">
      <w:pPr>
        <w:pStyle w:val="BodyText"/>
        <w:spacing w:line="312" w:lineRule="auto"/>
        <w:ind w:right="576"/>
        <w:rPr>
          <w:rFonts w:ascii="Arial" w:hAnsi="Arial" w:cs="Arial"/>
          <w:b/>
          <w:color w:val="000000"/>
          <w:szCs w:val="16"/>
        </w:rPr>
      </w:pPr>
    </w:p>
    <w:p w:rsidR="00D1744D" w:rsidRPr="00E802F2" w:rsidRDefault="00D1744D" w:rsidP="00FD533D">
      <w:pPr>
        <w:pStyle w:val="BodyText"/>
        <w:spacing w:line="312" w:lineRule="auto"/>
        <w:ind w:right="576"/>
        <w:rPr>
          <w:rFonts w:ascii="Arial" w:hAnsi="Arial" w:cs="Arial"/>
          <w:b/>
          <w:color w:val="000000"/>
          <w:szCs w:val="16"/>
        </w:rPr>
        <w:sectPr w:rsidR="00D1744D" w:rsidRPr="00E802F2" w:rsidSect="00D105B3">
          <w:type w:val="continuous"/>
          <w:pgSz w:w="12240" w:h="15840" w:code="1"/>
          <w:pgMar w:top="720" w:right="720" w:bottom="720" w:left="720" w:header="720" w:footer="720" w:gutter="0"/>
          <w:cols w:num="2" w:space="432"/>
          <w:formProt w:val="0"/>
          <w:docGrid w:linePitch="360"/>
        </w:sectPr>
      </w:pPr>
    </w:p>
    <w:p w:rsidR="00615058" w:rsidRPr="00DA4C94" w:rsidRDefault="00615058" w:rsidP="00403F83">
      <w:pPr>
        <w:pStyle w:val="BodyText"/>
        <w:spacing w:line="312" w:lineRule="auto"/>
        <w:rPr>
          <w:rFonts w:asciiTheme="minorHAnsi" w:hAnsiTheme="minorHAnsi" w:cs="Arial"/>
          <w:color w:val="000000"/>
          <w:szCs w:val="16"/>
        </w:rPr>
      </w:pPr>
      <w:r w:rsidRPr="00DA4C94">
        <w:rPr>
          <w:rFonts w:asciiTheme="minorHAnsi" w:hAnsiTheme="minorHAnsi" w:cs="Arial"/>
          <w:b/>
          <w:color w:val="000000"/>
          <w:szCs w:val="16"/>
        </w:rPr>
        <w:t xml:space="preserve">1. Definitions. </w:t>
      </w:r>
      <w:r w:rsidRPr="00DA4C94">
        <w:rPr>
          <w:rFonts w:asciiTheme="minorHAnsi" w:hAnsiTheme="minorHAnsi" w:cs="Arial"/>
          <w:color w:val="000000"/>
          <w:szCs w:val="16"/>
        </w:rPr>
        <w:t>The below words have the following meanings:</w:t>
      </w:r>
    </w:p>
    <w:p w:rsidR="00615058" w:rsidRPr="00DA4C94" w:rsidRDefault="00615058" w:rsidP="00403F83">
      <w:pPr>
        <w:pStyle w:val="BodyText"/>
        <w:spacing w:line="312" w:lineRule="auto"/>
        <w:rPr>
          <w:rFonts w:asciiTheme="minorHAnsi" w:hAnsiTheme="minorHAnsi" w:cs="Arial"/>
          <w:color w:val="000000"/>
          <w:szCs w:val="16"/>
        </w:rPr>
      </w:pPr>
      <w:r w:rsidRPr="00DA4C94">
        <w:rPr>
          <w:rFonts w:asciiTheme="minorHAnsi" w:hAnsiTheme="minorHAnsi" w:cs="Arial"/>
          <w:b/>
          <w:color w:val="000000"/>
          <w:szCs w:val="16"/>
        </w:rPr>
        <w:t>“Account(s)”</w:t>
      </w:r>
      <w:r w:rsidRPr="00DA4C94">
        <w:rPr>
          <w:rFonts w:asciiTheme="minorHAnsi" w:hAnsiTheme="minorHAnsi" w:cs="Arial"/>
          <w:color w:val="000000"/>
          <w:szCs w:val="16"/>
        </w:rPr>
        <w:t xml:space="preserve"> means the credit line extended to Company by Issuer. An Account may be evidenced by a plastic Card or an account number. </w:t>
      </w:r>
    </w:p>
    <w:p w:rsidR="00615058" w:rsidRPr="00DA4C94" w:rsidRDefault="00615058" w:rsidP="00403F83">
      <w:pPr>
        <w:pStyle w:val="BodyText"/>
        <w:spacing w:line="312" w:lineRule="auto"/>
        <w:rPr>
          <w:rFonts w:asciiTheme="minorHAnsi" w:hAnsiTheme="minorHAnsi" w:cs="Arial"/>
          <w:b/>
          <w:color w:val="000000"/>
          <w:szCs w:val="16"/>
        </w:rPr>
      </w:pPr>
      <w:r w:rsidRPr="00DA4C94">
        <w:rPr>
          <w:rFonts w:asciiTheme="minorHAnsi" w:hAnsiTheme="minorHAnsi" w:cs="Arial"/>
          <w:b/>
          <w:bCs/>
          <w:color w:val="000000"/>
          <w:szCs w:val="16"/>
        </w:rPr>
        <w:t xml:space="preserve">“Account User” </w:t>
      </w:r>
      <w:r w:rsidRPr="00DA4C94">
        <w:rPr>
          <w:rFonts w:asciiTheme="minorHAnsi" w:hAnsiTheme="minorHAnsi" w:cs="Arial"/>
          <w:color w:val="000000"/>
          <w:szCs w:val="16"/>
        </w:rPr>
        <w:t>means Company or any other entity or individual authorized by Company to use Account or Cards.</w:t>
      </w:r>
      <w:r w:rsidR="000C06A0" w:rsidRPr="00DA4C94">
        <w:rPr>
          <w:rFonts w:asciiTheme="minorHAnsi" w:hAnsiTheme="minorHAnsi" w:cs="Arial"/>
          <w:color w:val="000000"/>
          <w:szCs w:val="16"/>
        </w:rPr>
        <w:t xml:space="preserve">  These users may include employee drivers or independent contractors who have been given a card and access to Company’s Account.</w:t>
      </w:r>
      <w:r w:rsidRPr="00DA4C94">
        <w:rPr>
          <w:rFonts w:asciiTheme="minorHAnsi" w:hAnsiTheme="minorHAnsi" w:cs="Arial"/>
          <w:color w:val="000000"/>
          <w:szCs w:val="16"/>
        </w:rPr>
        <w:t xml:space="preserve"> </w:t>
      </w:r>
    </w:p>
    <w:p w:rsidR="00615058" w:rsidRPr="00DA4C94" w:rsidRDefault="00615058" w:rsidP="00403F83">
      <w:pPr>
        <w:pStyle w:val="BodyText"/>
        <w:spacing w:line="312" w:lineRule="auto"/>
        <w:rPr>
          <w:rFonts w:asciiTheme="minorHAnsi" w:hAnsiTheme="minorHAnsi" w:cs="Arial"/>
          <w:color w:val="000000"/>
          <w:szCs w:val="16"/>
        </w:rPr>
      </w:pPr>
      <w:r w:rsidRPr="00DA4C94">
        <w:rPr>
          <w:rFonts w:asciiTheme="minorHAnsi" w:hAnsiTheme="minorHAnsi" w:cs="Arial"/>
          <w:b/>
          <w:color w:val="000000"/>
          <w:szCs w:val="16"/>
        </w:rPr>
        <w:t xml:space="preserve">“Business Day” </w:t>
      </w:r>
      <w:r w:rsidRPr="00DA4C94">
        <w:rPr>
          <w:rFonts w:asciiTheme="minorHAnsi" w:hAnsiTheme="minorHAnsi" w:cs="Arial"/>
          <w:color w:val="000000"/>
          <w:szCs w:val="16"/>
        </w:rPr>
        <w:t xml:space="preserve">means any day other than a Saturday, </w:t>
      </w:r>
      <w:r w:rsidR="0004527E" w:rsidRPr="00DA4C94">
        <w:rPr>
          <w:rFonts w:asciiTheme="minorHAnsi" w:hAnsiTheme="minorHAnsi" w:cs="Arial"/>
          <w:color w:val="000000"/>
          <w:szCs w:val="16"/>
        </w:rPr>
        <w:t>Sunday,</w:t>
      </w:r>
      <w:r w:rsidRPr="00DA4C94">
        <w:rPr>
          <w:rFonts w:asciiTheme="minorHAnsi" w:hAnsiTheme="minorHAnsi" w:cs="Arial"/>
          <w:color w:val="000000"/>
          <w:szCs w:val="16"/>
        </w:rPr>
        <w:t xml:space="preserve"> or other day on which banking institutions in Utah are generally a</w:t>
      </w:r>
      <w:r w:rsidR="0004527E">
        <w:rPr>
          <w:rFonts w:asciiTheme="minorHAnsi" w:hAnsiTheme="minorHAnsi" w:cs="Arial"/>
          <w:color w:val="000000"/>
          <w:szCs w:val="16"/>
        </w:rPr>
        <w:t>uthorized or required by law or</w:t>
      </w:r>
      <w:r w:rsidR="007139DE" w:rsidRPr="00DA4C94">
        <w:rPr>
          <w:rFonts w:asciiTheme="minorHAnsi" w:hAnsiTheme="minorHAnsi" w:cs="Arial"/>
          <w:color w:val="000000"/>
          <w:szCs w:val="16"/>
        </w:rPr>
        <w:t xml:space="preserve"> </w:t>
      </w:r>
      <w:r w:rsidRPr="00DA4C94">
        <w:rPr>
          <w:rFonts w:asciiTheme="minorHAnsi" w:hAnsiTheme="minorHAnsi" w:cs="Arial"/>
          <w:color w:val="000000"/>
          <w:szCs w:val="16"/>
        </w:rPr>
        <w:t>executive order to close.</w:t>
      </w:r>
    </w:p>
    <w:p w:rsidR="00615058" w:rsidRPr="00DA4C94" w:rsidRDefault="00615058" w:rsidP="00403F83">
      <w:pPr>
        <w:pStyle w:val="BodyText"/>
        <w:spacing w:line="312" w:lineRule="auto"/>
        <w:rPr>
          <w:rFonts w:asciiTheme="minorHAnsi" w:hAnsiTheme="minorHAnsi" w:cs="Arial"/>
          <w:color w:val="000000"/>
          <w:szCs w:val="16"/>
        </w:rPr>
      </w:pPr>
      <w:r w:rsidRPr="00DA4C94">
        <w:rPr>
          <w:rFonts w:asciiTheme="minorHAnsi" w:hAnsiTheme="minorHAnsi" w:cs="Arial"/>
          <w:b/>
          <w:bCs/>
          <w:color w:val="000000"/>
          <w:szCs w:val="16"/>
        </w:rPr>
        <w:t xml:space="preserve">“Card” </w:t>
      </w:r>
      <w:r w:rsidRPr="00DA4C94">
        <w:rPr>
          <w:rFonts w:asciiTheme="minorHAnsi" w:hAnsiTheme="minorHAnsi" w:cs="Arial"/>
          <w:color w:val="000000"/>
          <w:szCs w:val="16"/>
        </w:rPr>
        <w:t xml:space="preserve">means a card or other approved payment device provided by Issuer </w:t>
      </w:r>
      <w:r w:rsidR="00403F83" w:rsidRPr="00DA4C94">
        <w:rPr>
          <w:rFonts w:asciiTheme="minorHAnsi" w:hAnsiTheme="minorHAnsi" w:cs="Arial"/>
          <w:color w:val="000000"/>
          <w:szCs w:val="16"/>
        </w:rPr>
        <w:t>that</w:t>
      </w:r>
      <w:r w:rsidRPr="00DA4C94">
        <w:rPr>
          <w:rFonts w:asciiTheme="minorHAnsi" w:hAnsiTheme="minorHAnsi" w:cs="Arial"/>
          <w:color w:val="000000"/>
          <w:szCs w:val="16"/>
        </w:rPr>
        <w:t xml:space="preserve"> is used to access Company’s Account.</w:t>
      </w:r>
    </w:p>
    <w:p w:rsidR="00615058" w:rsidRPr="00DA4C94" w:rsidRDefault="00615058" w:rsidP="00403F83">
      <w:pPr>
        <w:pStyle w:val="BodyText"/>
        <w:spacing w:line="312" w:lineRule="auto"/>
        <w:rPr>
          <w:rFonts w:asciiTheme="minorHAnsi" w:hAnsiTheme="minorHAnsi" w:cs="Arial"/>
          <w:color w:val="000000"/>
          <w:szCs w:val="16"/>
        </w:rPr>
      </w:pPr>
      <w:r w:rsidRPr="00DA4C94">
        <w:rPr>
          <w:rFonts w:asciiTheme="minorHAnsi" w:hAnsiTheme="minorHAnsi" w:cs="Arial"/>
          <w:b/>
          <w:color w:val="000000"/>
          <w:szCs w:val="16"/>
        </w:rPr>
        <w:t>“Controls”</w:t>
      </w:r>
      <w:r w:rsidRPr="00DA4C94">
        <w:rPr>
          <w:rFonts w:asciiTheme="minorHAnsi" w:hAnsiTheme="minorHAnsi" w:cs="Arial"/>
          <w:color w:val="000000"/>
          <w:szCs w:val="16"/>
        </w:rPr>
        <w:t xml:space="preserve"> are a set of authorization tools designed to assist Company with managing purchases.</w:t>
      </w:r>
    </w:p>
    <w:p w:rsidR="00615058" w:rsidRPr="00DA4C94" w:rsidRDefault="00615058" w:rsidP="00403F83">
      <w:pPr>
        <w:pStyle w:val="BodyText"/>
        <w:spacing w:line="312" w:lineRule="auto"/>
        <w:rPr>
          <w:rFonts w:asciiTheme="minorHAnsi" w:hAnsiTheme="minorHAnsi" w:cs="Arial"/>
          <w:color w:val="000000"/>
          <w:szCs w:val="16"/>
        </w:rPr>
      </w:pPr>
      <w:r w:rsidRPr="00DA4C94">
        <w:rPr>
          <w:rFonts w:asciiTheme="minorHAnsi" w:hAnsiTheme="minorHAnsi" w:cs="Arial"/>
          <w:b/>
          <w:color w:val="000000"/>
          <w:szCs w:val="16"/>
        </w:rPr>
        <w:t xml:space="preserve">“DIN”, “DID” or “PIN” </w:t>
      </w:r>
      <w:r w:rsidRPr="00DA4C94">
        <w:rPr>
          <w:rFonts w:asciiTheme="minorHAnsi" w:hAnsiTheme="minorHAnsi" w:cs="Arial"/>
          <w:color w:val="000000"/>
          <w:szCs w:val="16"/>
        </w:rPr>
        <w:t>means the identification number associated with an Account User or Card.</w:t>
      </w:r>
    </w:p>
    <w:p w:rsidR="00615058" w:rsidRPr="00DA4C94" w:rsidRDefault="00615058" w:rsidP="00403F83">
      <w:pPr>
        <w:pStyle w:val="BodyText"/>
        <w:spacing w:line="312" w:lineRule="auto"/>
        <w:rPr>
          <w:rFonts w:asciiTheme="minorHAnsi" w:hAnsiTheme="minorHAnsi" w:cs="Arial"/>
          <w:color w:val="000000"/>
          <w:szCs w:val="16"/>
        </w:rPr>
      </w:pPr>
      <w:r w:rsidRPr="00DA4C94">
        <w:rPr>
          <w:rFonts w:asciiTheme="minorHAnsi" w:hAnsiTheme="minorHAnsi" w:cs="Arial"/>
          <w:b/>
          <w:color w:val="000000"/>
          <w:szCs w:val="16"/>
        </w:rPr>
        <w:t xml:space="preserve">“Issuer” </w:t>
      </w:r>
      <w:r w:rsidRPr="00DA4C94">
        <w:rPr>
          <w:rFonts w:asciiTheme="minorHAnsi" w:hAnsiTheme="minorHAnsi" w:cs="Arial"/>
          <w:color w:val="000000"/>
          <w:szCs w:val="16"/>
        </w:rPr>
        <w:t>means WEX Bank.</w:t>
      </w:r>
    </w:p>
    <w:p w:rsidR="00031555" w:rsidRPr="00DA4C94" w:rsidRDefault="00615058" w:rsidP="00403F83">
      <w:pPr>
        <w:pStyle w:val="BodyText"/>
        <w:spacing w:line="312" w:lineRule="auto"/>
        <w:rPr>
          <w:rFonts w:asciiTheme="minorHAnsi" w:hAnsiTheme="minorHAnsi" w:cs="Arial"/>
          <w:b/>
          <w:color w:val="000000"/>
          <w:szCs w:val="16"/>
        </w:rPr>
      </w:pPr>
      <w:r w:rsidRPr="00DA4C94">
        <w:rPr>
          <w:rFonts w:asciiTheme="minorHAnsi" w:hAnsiTheme="minorHAnsi" w:cs="Arial"/>
          <w:b/>
          <w:color w:val="000000"/>
          <w:szCs w:val="16"/>
        </w:rPr>
        <w:t>“MoneyCode</w:t>
      </w:r>
      <w:r w:rsidR="0004527E" w:rsidRPr="0004527E">
        <w:rPr>
          <w:rFonts w:ascii="Calibri" w:hAnsi="Calibri"/>
          <w:b/>
          <w:color w:val="000000"/>
          <w:szCs w:val="16"/>
        </w:rPr>
        <w:t>®</w:t>
      </w:r>
      <w:r w:rsidRPr="00DA4C94">
        <w:rPr>
          <w:rFonts w:asciiTheme="minorHAnsi" w:hAnsiTheme="minorHAnsi" w:cs="Arial"/>
          <w:b/>
          <w:color w:val="000000"/>
          <w:szCs w:val="16"/>
        </w:rPr>
        <w:t xml:space="preserve">” </w:t>
      </w:r>
      <w:r w:rsidR="007139DE" w:rsidRPr="00DA4C94">
        <w:rPr>
          <w:rFonts w:asciiTheme="minorHAnsi" w:hAnsiTheme="minorHAnsi" w:cs="Arial"/>
          <w:color w:val="000000"/>
          <w:szCs w:val="16"/>
        </w:rPr>
        <w:t xml:space="preserve">means an instrument, in the form of a numeric code created by the card issuer, </w:t>
      </w:r>
      <w:r w:rsidR="00403F83" w:rsidRPr="00DA4C94">
        <w:rPr>
          <w:rFonts w:asciiTheme="minorHAnsi" w:hAnsiTheme="minorHAnsi" w:cs="Arial"/>
          <w:color w:val="000000"/>
          <w:szCs w:val="16"/>
        </w:rPr>
        <w:t>that</w:t>
      </w:r>
      <w:r w:rsidR="007139DE" w:rsidRPr="00DA4C94">
        <w:rPr>
          <w:rFonts w:asciiTheme="minorHAnsi" w:hAnsiTheme="minorHAnsi" w:cs="Arial"/>
          <w:color w:val="000000"/>
          <w:szCs w:val="16"/>
        </w:rPr>
        <w:t xml:space="preserve"> may be recorded onto a paper draft or used electronically, which when coupled with a valid authorization code allows a cardholder to access their account for cash or to use such code or draft for payment of Products</w:t>
      </w:r>
      <w:r w:rsidR="007139DE" w:rsidRPr="00DA4C94">
        <w:rPr>
          <w:rFonts w:asciiTheme="minorHAnsi" w:hAnsiTheme="minorHAnsi" w:cs="Arial"/>
          <w:b/>
          <w:color w:val="000000"/>
          <w:szCs w:val="16"/>
        </w:rPr>
        <w:t>.</w:t>
      </w:r>
    </w:p>
    <w:p w:rsidR="00031555" w:rsidRPr="00DA4C94" w:rsidRDefault="004C5D9C" w:rsidP="00403F83">
      <w:pPr>
        <w:pStyle w:val="BodyText"/>
        <w:spacing w:line="312" w:lineRule="auto"/>
        <w:rPr>
          <w:rFonts w:asciiTheme="minorHAnsi" w:hAnsiTheme="minorHAnsi" w:cs="Arial"/>
          <w:color w:val="000000"/>
          <w:szCs w:val="16"/>
        </w:rPr>
      </w:pPr>
      <w:r w:rsidRPr="00DA4C94">
        <w:rPr>
          <w:rFonts w:asciiTheme="minorHAnsi" w:hAnsiTheme="minorHAnsi" w:cs="Arial"/>
          <w:b/>
          <w:color w:val="000000"/>
          <w:szCs w:val="16"/>
        </w:rPr>
        <w:t xml:space="preserve">“Program” </w:t>
      </w:r>
      <w:r w:rsidRPr="00DA4C94">
        <w:rPr>
          <w:rFonts w:asciiTheme="minorHAnsi" w:hAnsiTheme="minorHAnsi" w:cs="Arial"/>
          <w:color w:val="000000"/>
          <w:szCs w:val="16"/>
        </w:rPr>
        <w:t>means collectively the credit or prepaid account along with the ancillary services provided by WEX Bank and subject to the terms of this Agreement.</w:t>
      </w:r>
    </w:p>
    <w:p w:rsidR="00031555" w:rsidRPr="00DA4C94" w:rsidRDefault="00615058" w:rsidP="00403F83">
      <w:pPr>
        <w:pStyle w:val="BodyText"/>
        <w:spacing w:line="312" w:lineRule="auto"/>
        <w:rPr>
          <w:rFonts w:asciiTheme="minorHAnsi" w:hAnsiTheme="minorHAnsi" w:cs="Arial"/>
          <w:color w:val="000000"/>
          <w:szCs w:val="16"/>
        </w:rPr>
      </w:pPr>
      <w:r w:rsidRPr="00DA4C94">
        <w:rPr>
          <w:rFonts w:asciiTheme="minorHAnsi" w:hAnsiTheme="minorHAnsi" w:cs="Arial"/>
          <w:b/>
          <w:color w:val="000000"/>
          <w:szCs w:val="16"/>
        </w:rPr>
        <w:t>“Transaction”</w:t>
      </w:r>
      <w:r w:rsidRPr="00DA4C94">
        <w:rPr>
          <w:rFonts w:asciiTheme="minorHAnsi" w:hAnsiTheme="minorHAnsi" w:cs="Arial"/>
          <w:color w:val="000000"/>
          <w:szCs w:val="16"/>
        </w:rPr>
        <w:t xml:space="preserve"> means the use of a Card or Account to buy goods or services</w:t>
      </w:r>
      <w:r w:rsidR="00403F83" w:rsidRPr="00DA4C94">
        <w:rPr>
          <w:rFonts w:asciiTheme="minorHAnsi" w:hAnsiTheme="minorHAnsi" w:cs="Arial"/>
          <w:color w:val="000000"/>
          <w:szCs w:val="16"/>
        </w:rPr>
        <w:t>, or if allowed to obtain cash,</w:t>
      </w:r>
      <w:r w:rsidRPr="00DA4C94">
        <w:rPr>
          <w:rFonts w:asciiTheme="minorHAnsi" w:hAnsiTheme="minorHAnsi" w:cs="Arial"/>
          <w:color w:val="000000"/>
          <w:szCs w:val="16"/>
        </w:rPr>
        <w:t xml:space="preserve"> at accepting merchants.  </w:t>
      </w:r>
    </w:p>
    <w:p w:rsidR="00615058" w:rsidRPr="00DA4C94" w:rsidRDefault="00615058" w:rsidP="00403F83">
      <w:pPr>
        <w:pStyle w:val="BodyText"/>
        <w:spacing w:line="312" w:lineRule="auto"/>
        <w:rPr>
          <w:rFonts w:asciiTheme="minorHAnsi" w:hAnsiTheme="minorHAnsi" w:cs="Arial"/>
          <w:color w:val="000000"/>
          <w:szCs w:val="16"/>
        </w:rPr>
      </w:pPr>
      <w:r w:rsidRPr="00DA4C94">
        <w:rPr>
          <w:rFonts w:asciiTheme="minorHAnsi" w:hAnsiTheme="minorHAnsi" w:cs="Arial"/>
          <w:b/>
          <w:color w:val="000000"/>
          <w:szCs w:val="16"/>
        </w:rPr>
        <w:t>“Unauthorized Transaction”</w:t>
      </w:r>
      <w:r w:rsidRPr="00DA4C94">
        <w:rPr>
          <w:rFonts w:asciiTheme="minorHAnsi" w:hAnsiTheme="minorHAnsi" w:cs="Arial"/>
          <w:color w:val="000000"/>
          <w:szCs w:val="16"/>
        </w:rPr>
        <w:t xml:space="preserve"> means a Transaction made on a Card or Account by any person or entity other than an Account User. </w:t>
      </w:r>
    </w:p>
    <w:p w:rsidR="00E328E8" w:rsidRPr="00DA4C94" w:rsidRDefault="00E328E8" w:rsidP="00403F83">
      <w:pPr>
        <w:pStyle w:val="BodyText"/>
        <w:spacing w:line="312" w:lineRule="auto"/>
        <w:rPr>
          <w:rFonts w:asciiTheme="minorHAnsi" w:hAnsiTheme="minorHAnsi" w:cs="Arial"/>
          <w:color w:val="000000"/>
          <w:szCs w:val="16"/>
        </w:rPr>
      </w:pPr>
      <w:r w:rsidRPr="00DA4C94">
        <w:rPr>
          <w:rFonts w:asciiTheme="minorHAnsi" w:hAnsiTheme="minorHAnsi" w:cs="Arial"/>
          <w:b/>
          <w:color w:val="000000"/>
          <w:szCs w:val="16"/>
        </w:rPr>
        <w:t>“SecureFuel</w:t>
      </w:r>
      <w:r w:rsidR="0004527E" w:rsidRPr="0004527E">
        <w:rPr>
          <w:rFonts w:asciiTheme="minorHAnsi" w:hAnsiTheme="minorHAnsi" w:cs="Arial"/>
          <w:b/>
          <w:color w:val="000000"/>
          <w:szCs w:val="16"/>
          <w:vertAlign w:val="superscript"/>
        </w:rPr>
        <w:t>SM</w:t>
      </w:r>
      <w:r w:rsidRPr="00DA4C94">
        <w:rPr>
          <w:rFonts w:asciiTheme="minorHAnsi" w:hAnsiTheme="minorHAnsi" w:cs="Arial"/>
          <w:b/>
          <w:color w:val="000000"/>
          <w:szCs w:val="16"/>
        </w:rPr>
        <w:t xml:space="preserve">” </w:t>
      </w:r>
      <w:r w:rsidRPr="00DA4C94">
        <w:rPr>
          <w:rFonts w:asciiTheme="minorHAnsi" w:hAnsiTheme="minorHAnsi" w:cs="Arial"/>
          <w:color w:val="000000"/>
          <w:szCs w:val="16"/>
        </w:rPr>
        <w:t>means the application of truck telematics with fleet card transaction data to increase visibility into fuel consumption to assist with fuel management and the prevention of losses from unauthorized fuel purchases.</w:t>
      </w:r>
    </w:p>
    <w:p w:rsidR="00615058" w:rsidRPr="00463BAB" w:rsidRDefault="00615058" w:rsidP="00463BAB">
      <w:pPr>
        <w:pStyle w:val="BodyText"/>
        <w:spacing w:line="312" w:lineRule="auto"/>
        <w:rPr>
          <w:rFonts w:asciiTheme="minorHAnsi" w:hAnsiTheme="minorHAnsi" w:cs="Arial"/>
          <w:b/>
          <w:bCs/>
          <w:color w:val="000000"/>
          <w:szCs w:val="16"/>
        </w:rPr>
      </w:pPr>
      <w:r w:rsidRPr="00DA4C94">
        <w:rPr>
          <w:rFonts w:asciiTheme="minorHAnsi" w:hAnsiTheme="minorHAnsi" w:cs="Arial"/>
          <w:b/>
          <w:color w:val="000000"/>
          <w:szCs w:val="16"/>
        </w:rPr>
        <w:t>"Sub and Affiliate"</w:t>
      </w:r>
      <w:r w:rsidRPr="00DA4C94">
        <w:rPr>
          <w:rFonts w:asciiTheme="minorHAnsi" w:hAnsiTheme="minorHAnsi" w:cs="Arial"/>
          <w:color w:val="000000"/>
          <w:szCs w:val="16"/>
        </w:rPr>
        <w:t xml:space="preserve"> means entities that directly or indirectly (either presently or in the future and/or in the future through one or more intermediaries) control, are controlled by, or are under common control with Company.</w:t>
      </w:r>
      <w:r w:rsidRPr="00DA4C94">
        <w:rPr>
          <w:rFonts w:asciiTheme="minorHAnsi" w:hAnsiTheme="minorHAnsi" w:cs="Arial"/>
          <w:b/>
          <w:bCs/>
          <w:color w:val="000000"/>
          <w:szCs w:val="16"/>
        </w:rPr>
        <w:t xml:space="preserve"> </w:t>
      </w:r>
    </w:p>
    <w:p w:rsidR="00615058" w:rsidRPr="00DA4C94" w:rsidRDefault="00615058" w:rsidP="00403F83">
      <w:pPr>
        <w:pStyle w:val="BodyText"/>
        <w:spacing w:line="312" w:lineRule="auto"/>
        <w:jc w:val="both"/>
        <w:rPr>
          <w:rFonts w:asciiTheme="minorHAnsi" w:hAnsiTheme="minorHAnsi" w:cs="Arial"/>
          <w:color w:val="000000"/>
          <w:szCs w:val="16"/>
        </w:rPr>
      </w:pPr>
      <w:r w:rsidRPr="00DA4C94">
        <w:rPr>
          <w:rFonts w:asciiTheme="minorHAnsi" w:hAnsiTheme="minorHAnsi" w:cs="Arial"/>
          <w:b/>
          <w:color w:val="000000"/>
          <w:szCs w:val="16"/>
        </w:rPr>
        <w:t>2.  Credit Limits and Accounts.</w:t>
      </w:r>
      <w:r w:rsidRPr="00DA4C94">
        <w:rPr>
          <w:rFonts w:asciiTheme="minorHAnsi" w:hAnsiTheme="minorHAnsi" w:cs="Arial"/>
          <w:color w:val="000000"/>
          <w:szCs w:val="16"/>
        </w:rPr>
        <w:t xml:space="preserve">  </w:t>
      </w:r>
    </w:p>
    <w:p w:rsidR="00615058" w:rsidRPr="00DA4C94" w:rsidRDefault="00615058" w:rsidP="00403F83">
      <w:pPr>
        <w:pStyle w:val="BodyText"/>
        <w:spacing w:line="312" w:lineRule="auto"/>
        <w:jc w:val="both"/>
        <w:rPr>
          <w:rFonts w:asciiTheme="minorHAnsi" w:hAnsiTheme="minorHAnsi" w:cs="Arial"/>
          <w:color w:val="000000"/>
          <w:szCs w:val="16"/>
        </w:rPr>
      </w:pPr>
      <w:r w:rsidRPr="00DA4C94">
        <w:rPr>
          <w:rFonts w:asciiTheme="minorHAnsi" w:hAnsiTheme="minorHAnsi" w:cs="Arial"/>
          <w:color w:val="000000"/>
          <w:szCs w:val="16"/>
        </w:rPr>
        <w:t xml:space="preserve">2.1. </w:t>
      </w:r>
      <w:r w:rsidRPr="00DA4C94">
        <w:rPr>
          <w:rFonts w:asciiTheme="minorHAnsi" w:hAnsiTheme="minorHAnsi" w:cs="Arial"/>
          <w:color w:val="000000"/>
          <w:szCs w:val="16"/>
          <w:u w:val="single"/>
        </w:rPr>
        <w:t>Credit Accounts</w:t>
      </w:r>
      <w:r w:rsidRPr="00DA4C94">
        <w:rPr>
          <w:rFonts w:asciiTheme="minorHAnsi" w:hAnsiTheme="minorHAnsi" w:cs="Arial"/>
          <w:color w:val="000000"/>
          <w:szCs w:val="16"/>
        </w:rPr>
        <w:t>.</w:t>
      </w:r>
    </w:p>
    <w:p w:rsidR="00615058" w:rsidRPr="00DA4C94" w:rsidRDefault="00615058" w:rsidP="00403F83">
      <w:pPr>
        <w:pStyle w:val="BodyText"/>
        <w:spacing w:line="312" w:lineRule="auto"/>
        <w:jc w:val="both"/>
        <w:rPr>
          <w:rFonts w:asciiTheme="minorHAnsi" w:hAnsiTheme="minorHAnsi" w:cs="Arial"/>
          <w:color w:val="000000"/>
          <w:szCs w:val="16"/>
        </w:rPr>
      </w:pPr>
      <w:r w:rsidRPr="00DA4C94">
        <w:rPr>
          <w:rFonts w:asciiTheme="minorHAnsi" w:hAnsiTheme="minorHAnsi" w:cs="Arial"/>
          <w:color w:val="000000"/>
          <w:szCs w:val="16"/>
        </w:rPr>
        <w:t>2.1.1. Issuer may</w:t>
      </w:r>
      <w:r w:rsidR="00403F83" w:rsidRPr="00DA4C94">
        <w:rPr>
          <w:rFonts w:asciiTheme="minorHAnsi" w:hAnsiTheme="minorHAnsi" w:cs="Arial"/>
          <w:color w:val="000000"/>
          <w:szCs w:val="16"/>
        </w:rPr>
        <w:t>,</w:t>
      </w:r>
      <w:r w:rsidRPr="00DA4C94">
        <w:rPr>
          <w:rFonts w:asciiTheme="minorHAnsi" w:hAnsiTheme="minorHAnsi" w:cs="Arial"/>
          <w:color w:val="000000"/>
          <w:szCs w:val="16"/>
        </w:rPr>
        <w:t xml:space="preserve"> in its sole discretion</w:t>
      </w:r>
      <w:r w:rsidR="00403F83" w:rsidRPr="00DA4C94">
        <w:rPr>
          <w:rFonts w:asciiTheme="minorHAnsi" w:hAnsiTheme="minorHAnsi" w:cs="Arial"/>
          <w:color w:val="000000"/>
          <w:szCs w:val="16"/>
        </w:rPr>
        <w:t>,</w:t>
      </w:r>
      <w:r w:rsidRPr="00DA4C94">
        <w:rPr>
          <w:rFonts w:asciiTheme="minorHAnsi" w:hAnsiTheme="minorHAnsi" w:cs="Arial"/>
          <w:color w:val="000000"/>
          <w:szCs w:val="16"/>
        </w:rPr>
        <w:t xml:space="preserve"> extend credit and establish Accounts.  Issuer may at any time, investigate the financial condition of Company or, as applicable, its </w:t>
      </w:r>
      <w:r w:rsidR="0004527E">
        <w:rPr>
          <w:rFonts w:asciiTheme="minorHAnsi" w:hAnsiTheme="minorHAnsi" w:cs="Arial"/>
          <w:color w:val="000000"/>
          <w:szCs w:val="16"/>
        </w:rPr>
        <w:t xml:space="preserve">subsidiaries and affiliates. </w:t>
      </w:r>
      <w:r w:rsidRPr="00DA4C94">
        <w:rPr>
          <w:rFonts w:asciiTheme="minorHAnsi" w:hAnsiTheme="minorHAnsi" w:cs="Arial"/>
          <w:color w:val="000000"/>
          <w:szCs w:val="16"/>
        </w:rPr>
        <w:t xml:space="preserve">If requested, Company agrees to furnish Issuer copies of its financial statements, or other financial information as soon as available.  Financial statements shall have been prepared in accordance with generally accepted accounting principles, consistently applied and shall be in accordance with the books and records of Company.  </w:t>
      </w:r>
    </w:p>
    <w:p w:rsidR="003B12A3" w:rsidRPr="00DA4C94" w:rsidRDefault="003B12A3" w:rsidP="00403F83">
      <w:pPr>
        <w:pStyle w:val="BodyText"/>
        <w:spacing w:line="312" w:lineRule="auto"/>
        <w:jc w:val="both"/>
        <w:rPr>
          <w:rFonts w:asciiTheme="minorHAnsi" w:hAnsiTheme="minorHAnsi" w:cs="Arial"/>
          <w:color w:val="000000"/>
          <w:szCs w:val="16"/>
        </w:rPr>
      </w:pPr>
      <w:r w:rsidRPr="00DA4C94">
        <w:rPr>
          <w:rFonts w:asciiTheme="minorHAnsi" w:hAnsiTheme="minorHAnsi" w:cs="Arial"/>
          <w:color w:val="000000"/>
          <w:szCs w:val="16"/>
        </w:rPr>
        <w:t>2.1.2. Credit Limit Maintenance. Issuer may increase or decrease such Credit Limit from time to time in its sole discretion. Issuer does not guarantee that it will establish or maintain any specific available Credit Limit for</w:t>
      </w:r>
      <w:r w:rsidR="0004527E">
        <w:rPr>
          <w:rFonts w:asciiTheme="minorHAnsi" w:hAnsiTheme="minorHAnsi" w:cs="Arial"/>
          <w:color w:val="000000"/>
          <w:szCs w:val="16"/>
        </w:rPr>
        <w:t xml:space="preserve"> Company and Company waives any </w:t>
      </w:r>
      <w:r w:rsidRPr="00DA4C94">
        <w:rPr>
          <w:rFonts w:asciiTheme="minorHAnsi" w:hAnsiTheme="minorHAnsi" w:cs="Arial"/>
          <w:color w:val="000000"/>
          <w:szCs w:val="16"/>
        </w:rPr>
        <w:t>and all claims against Issuer based on Issuer’s determination of Company’s Credit Limit.  The following fee schedule will apply per instance whenever Issuer agrees to a temporary over-limit credit override (which for the avoidance of doubt will be entirely in Issuer’s discretion):</w:t>
      </w:r>
    </w:p>
    <w:tbl>
      <w:tblPr>
        <w:tblpPr w:leftFromText="180" w:rightFromText="180" w:vertAnchor="text" w:horzAnchor="page" w:tblpX="6584" w:tblpY="54"/>
        <w:tblW w:w="45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06"/>
        <w:gridCol w:w="1517"/>
      </w:tblGrid>
      <w:tr w:rsidR="0004527E" w:rsidRPr="00DA4C94" w:rsidTr="0004527E">
        <w:trPr>
          <w:trHeight w:val="260"/>
        </w:trPr>
        <w:tc>
          <w:tcPr>
            <w:tcW w:w="3006" w:type="dxa"/>
            <w:shd w:val="clear" w:color="auto" w:fill="D9D9D9"/>
          </w:tcPr>
          <w:p w:rsidR="0004527E" w:rsidRPr="00DA4C94" w:rsidRDefault="0004527E" w:rsidP="0004527E">
            <w:pPr>
              <w:pStyle w:val="BodyText"/>
              <w:spacing w:line="312" w:lineRule="auto"/>
              <w:ind w:right="576"/>
              <w:rPr>
                <w:rFonts w:asciiTheme="minorHAnsi" w:hAnsiTheme="minorHAnsi" w:cs="Arial"/>
                <w:b/>
                <w:color w:val="000000"/>
                <w:szCs w:val="16"/>
              </w:rPr>
            </w:pPr>
            <w:r w:rsidRPr="00DA4C94">
              <w:rPr>
                <w:rFonts w:asciiTheme="minorHAnsi" w:hAnsiTheme="minorHAnsi" w:cs="Arial"/>
                <w:b/>
                <w:color w:val="000000"/>
                <w:szCs w:val="16"/>
              </w:rPr>
              <w:t>Amount of Credit Override</w:t>
            </w:r>
          </w:p>
        </w:tc>
        <w:tc>
          <w:tcPr>
            <w:tcW w:w="1517" w:type="dxa"/>
            <w:shd w:val="clear" w:color="auto" w:fill="D9D9D9"/>
          </w:tcPr>
          <w:p w:rsidR="0004527E" w:rsidRPr="00DA4C94" w:rsidRDefault="0004527E" w:rsidP="0004527E">
            <w:pPr>
              <w:pStyle w:val="BodyText"/>
              <w:spacing w:line="312" w:lineRule="auto"/>
              <w:ind w:right="576"/>
              <w:jc w:val="both"/>
              <w:rPr>
                <w:rFonts w:asciiTheme="minorHAnsi" w:hAnsiTheme="minorHAnsi" w:cs="Arial"/>
                <w:b/>
                <w:color w:val="000000"/>
                <w:szCs w:val="16"/>
              </w:rPr>
            </w:pPr>
            <w:r w:rsidRPr="00DA4C94">
              <w:rPr>
                <w:rFonts w:asciiTheme="minorHAnsi" w:hAnsiTheme="minorHAnsi" w:cs="Arial"/>
                <w:b/>
                <w:color w:val="000000"/>
                <w:szCs w:val="16"/>
              </w:rPr>
              <w:t>Fee</w:t>
            </w:r>
          </w:p>
        </w:tc>
      </w:tr>
      <w:tr w:rsidR="0004527E" w:rsidRPr="00DA4C94" w:rsidTr="0004527E">
        <w:trPr>
          <w:trHeight w:val="175"/>
        </w:trPr>
        <w:tc>
          <w:tcPr>
            <w:tcW w:w="3006" w:type="dxa"/>
            <w:shd w:val="clear" w:color="auto" w:fill="auto"/>
          </w:tcPr>
          <w:p w:rsidR="0004527E" w:rsidRPr="00DA4C94" w:rsidRDefault="0004527E" w:rsidP="0004527E">
            <w:pPr>
              <w:pStyle w:val="BodyText"/>
              <w:spacing w:line="312" w:lineRule="auto"/>
              <w:ind w:right="576"/>
              <w:rPr>
                <w:rFonts w:asciiTheme="minorHAnsi" w:hAnsiTheme="minorHAnsi" w:cs="Arial"/>
                <w:color w:val="000000"/>
                <w:szCs w:val="16"/>
              </w:rPr>
            </w:pPr>
            <w:r w:rsidRPr="00DA4C94">
              <w:rPr>
                <w:rFonts w:asciiTheme="minorHAnsi" w:hAnsiTheme="minorHAnsi" w:cs="Arial"/>
                <w:color w:val="000000"/>
                <w:szCs w:val="16"/>
              </w:rPr>
              <w:t>Up to $500.00</w:t>
            </w:r>
          </w:p>
        </w:tc>
        <w:tc>
          <w:tcPr>
            <w:tcW w:w="1517" w:type="dxa"/>
            <w:shd w:val="clear" w:color="auto" w:fill="auto"/>
          </w:tcPr>
          <w:p w:rsidR="0004527E" w:rsidRPr="00DA4C94" w:rsidRDefault="0004527E" w:rsidP="0004527E">
            <w:pPr>
              <w:pStyle w:val="BodyText"/>
              <w:spacing w:line="312" w:lineRule="auto"/>
              <w:ind w:right="576"/>
              <w:jc w:val="both"/>
              <w:rPr>
                <w:rFonts w:asciiTheme="minorHAnsi" w:hAnsiTheme="minorHAnsi" w:cs="Arial"/>
                <w:color w:val="000000"/>
                <w:szCs w:val="16"/>
              </w:rPr>
            </w:pPr>
            <w:r w:rsidRPr="00DA4C94">
              <w:rPr>
                <w:rFonts w:asciiTheme="minorHAnsi" w:hAnsiTheme="minorHAnsi" w:cs="Arial"/>
                <w:color w:val="000000"/>
                <w:szCs w:val="16"/>
              </w:rPr>
              <w:t>$60</w:t>
            </w:r>
          </w:p>
        </w:tc>
      </w:tr>
      <w:tr w:rsidR="0004527E" w:rsidRPr="00DA4C94" w:rsidTr="0004527E">
        <w:trPr>
          <w:trHeight w:val="265"/>
        </w:trPr>
        <w:tc>
          <w:tcPr>
            <w:tcW w:w="3006" w:type="dxa"/>
            <w:shd w:val="clear" w:color="auto" w:fill="auto"/>
          </w:tcPr>
          <w:p w:rsidR="0004527E" w:rsidRPr="00DA4C94" w:rsidRDefault="0004527E" w:rsidP="0004527E">
            <w:pPr>
              <w:pStyle w:val="BodyText"/>
              <w:spacing w:line="312" w:lineRule="auto"/>
              <w:ind w:right="576"/>
              <w:rPr>
                <w:rFonts w:asciiTheme="minorHAnsi" w:hAnsiTheme="minorHAnsi" w:cs="Arial"/>
                <w:color w:val="000000"/>
                <w:szCs w:val="16"/>
              </w:rPr>
            </w:pPr>
            <w:r w:rsidRPr="00DA4C94">
              <w:rPr>
                <w:rFonts w:asciiTheme="minorHAnsi" w:hAnsiTheme="minorHAnsi" w:cs="Arial"/>
                <w:color w:val="000000"/>
                <w:szCs w:val="16"/>
              </w:rPr>
              <w:t>$500.01 to $999.99</w:t>
            </w:r>
          </w:p>
        </w:tc>
        <w:tc>
          <w:tcPr>
            <w:tcW w:w="1517" w:type="dxa"/>
            <w:shd w:val="clear" w:color="auto" w:fill="auto"/>
          </w:tcPr>
          <w:p w:rsidR="0004527E" w:rsidRPr="00DA4C94" w:rsidRDefault="0004527E" w:rsidP="0004527E">
            <w:pPr>
              <w:pStyle w:val="BodyText"/>
              <w:spacing w:line="312" w:lineRule="auto"/>
              <w:ind w:right="576"/>
              <w:jc w:val="both"/>
              <w:rPr>
                <w:rFonts w:asciiTheme="minorHAnsi" w:hAnsiTheme="minorHAnsi" w:cs="Arial"/>
                <w:color w:val="000000"/>
                <w:szCs w:val="16"/>
              </w:rPr>
            </w:pPr>
            <w:r w:rsidRPr="00DA4C94">
              <w:rPr>
                <w:rFonts w:asciiTheme="minorHAnsi" w:hAnsiTheme="minorHAnsi" w:cs="Arial"/>
                <w:color w:val="000000"/>
                <w:szCs w:val="16"/>
              </w:rPr>
              <w:t>$120</w:t>
            </w:r>
          </w:p>
        </w:tc>
      </w:tr>
      <w:tr w:rsidR="0004527E" w:rsidRPr="00DA4C94" w:rsidTr="0004527E">
        <w:trPr>
          <w:trHeight w:val="166"/>
        </w:trPr>
        <w:tc>
          <w:tcPr>
            <w:tcW w:w="3006" w:type="dxa"/>
            <w:shd w:val="clear" w:color="auto" w:fill="auto"/>
          </w:tcPr>
          <w:p w:rsidR="0004527E" w:rsidRPr="00DA4C94" w:rsidRDefault="0004527E" w:rsidP="0004527E">
            <w:pPr>
              <w:pStyle w:val="BodyText"/>
              <w:spacing w:line="312" w:lineRule="auto"/>
              <w:ind w:right="576"/>
              <w:rPr>
                <w:rFonts w:asciiTheme="minorHAnsi" w:hAnsiTheme="minorHAnsi" w:cs="Arial"/>
                <w:color w:val="000000"/>
                <w:szCs w:val="16"/>
              </w:rPr>
            </w:pPr>
            <w:r w:rsidRPr="00DA4C94">
              <w:rPr>
                <w:rFonts w:asciiTheme="minorHAnsi" w:hAnsiTheme="minorHAnsi" w:cs="Arial"/>
                <w:color w:val="000000"/>
                <w:szCs w:val="16"/>
              </w:rPr>
              <w:t>$1,000.00 to $2,499.99</w:t>
            </w:r>
          </w:p>
        </w:tc>
        <w:tc>
          <w:tcPr>
            <w:tcW w:w="1517" w:type="dxa"/>
            <w:shd w:val="clear" w:color="auto" w:fill="auto"/>
          </w:tcPr>
          <w:p w:rsidR="0004527E" w:rsidRPr="00DA4C94" w:rsidRDefault="0004527E" w:rsidP="0004527E">
            <w:pPr>
              <w:pStyle w:val="BodyText"/>
              <w:spacing w:line="312" w:lineRule="auto"/>
              <w:ind w:right="576"/>
              <w:jc w:val="both"/>
              <w:rPr>
                <w:rFonts w:asciiTheme="minorHAnsi" w:hAnsiTheme="minorHAnsi" w:cs="Arial"/>
                <w:color w:val="000000"/>
                <w:szCs w:val="16"/>
              </w:rPr>
            </w:pPr>
            <w:r w:rsidRPr="00DA4C94">
              <w:rPr>
                <w:rFonts w:asciiTheme="minorHAnsi" w:hAnsiTheme="minorHAnsi" w:cs="Arial"/>
                <w:color w:val="000000"/>
                <w:szCs w:val="16"/>
              </w:rPr>
              <w:t>$300</w:t>
            </w:r>
          </w:p>
        </w:tc>
      </w:tr>
      <w:tr w:rsidR="0004527E" w:rsidRPr="00DA4C94" w:rsidTr="0004527E">
        <w:trPr>
          <w:trHeight w:val="175"/>
        </w:trPr>
        <w:tc>
          <w:tcPr>
            <w:tcW w:w="3006" w:type="dxa"/>
            <w:shd w:val="clear" w:color="auto" w:fill="auto"/>
          </w:tcPr>
          <w:p w:rsidR="0004527E" w:rsidRPr="00DA4C94" w:rsidRDefault="0004527E" w:rsidP="0004527E">
            <w:pPr>
              <w:pStyle w:val="BodyText"/>
              <w:spacing w:line="312" w:lineRule="auto"/>
              <w:ind w:right="576"/>
              <w:rPr>
                <w:rFonts w:asciiTheme="minorHAnsi" w:hAnsiTheme="minorHAnsi" w:cs="Arial"/>
                <w:color w:val="000000"/>
                <w:szCs w:val="16"/>
              </w:rPr>
            </w:pPr>
            <w:r w:rsidRPr="00DA4C94">
              <w:rPr>
                <w:rFonts w:asciiTheme="minorHAnsi" w:hAnsiTheme="minorHAnsi" w:cs="Arial"/>
                <w:color w:val="000000"/>
                <w:szCs w:val="16"/>
              </w:rPr>
              <w:t>$2,500.00 to $4,999.99</w:t>
            </w:r>
          </w:p>
        </w:tc>
        <w:tc>
          <w:tcPr>
            <w:tcW w:w="1517" w:type="dxa"/>
            <w:shd w:val="clear" w:color="auto" w:fill="auto"/>
          </w:tcPr>
          <w:p w:rsidR="0004527E" w:rsidRPr="00DA4C94" w:rsidRDefault="0004527E" w:rsidP="0004527E">
            <w:pPr>
              <w:pStyle w:val="BodyText"/>
              <w:spacing w:line="312" w:lineRule="auto"/>
              <w:ind w:right="576"/>
              <w:jc w:val="both"/>
              <w:rPr>
                <w:rFonts w:asciiTheme="minorHAnsi" w:hAnsiTheme="minorHAnsi" w:cs="Arial"/>
                <w:color w:val="000000"/>
                <w:szCs w:val="16"/>
              </w:rPr>
            </w:pPr>
            <w:r w:rsidRPr="00DA4C94">
              <w:rPr>
                <w:rFonts w:asciiTheme="minorHAnsi" w:hAnsiTheme="minorHAnsi" w:cs="Arial"/>
                <w:color w:val="000000"/>
                <w:szCs w:val="16"/>
              </w:rPr>
              <w:t>$600</w:t>
            </w:r>
          </w:p>
        </w:tc>
      </w:tr>
      <w:tr w:rsidR="0004527E" w:rsidRPr="00DA4C94" w:rsidTr="0004527E">
        <w:trPr>
          <w:trHeight w:val="193"/>
        </w:trPr>
        <w:tc>
          <w:tcPr>
            <w:tcW w:w="3006" w:type="dxa"/>
            <w:shd w:val="clear" w:color="auto" w:fill="auto"/>
          </w:tcPr>
          <w:p w:rsidR="0004527E" w:rsidRPr="00DA4C94" w:rsidRDefault="0004527E" w:rsidP="0004527E">
            <w:pPr>
              <w:pStyle w:val="BodyText"/>
              <w:spacing w:line="312" w:lineRule="auto"/>
              <w:ind w:right="576"/>
              <w:rPr>
                <w:rFonts w:asciiTheme="minorHAnsi" w:hAnsiTheme="minorHAnsi" w:cs="Arial"/>
                <w:color w:val="000000"/>
                <w:szCs w:val="16"/>
              </w:rPr>
            </w:pPr>
            <w:r w:rsidRPr="00DA4C94">
              <w:rPr>
                <w:rFonts w:asciiTheme="minorHAnsi" w:hAnsiTheme="minorHAnsi" w:cs="Arial"/>
                <w:color w:val="000000"/>
                <w:szCs w:val="16"/>
              </w:rPr>
              <w:t>$5,000.00 to $9,999.99</w:t>
            </w:r>
          </w:p>
        </w:tc>
        <w:tc>
          <w:tcPr>
            <w:tcW w:w="1517" w:type="dxa"/>
            <w:shd w:val="clear" w:color="auto" w:fill="auto"/>
          </w:tcPr>
          <w:p w:rsidR="0004527E" w:rsidRPr="00DA4C94" w:rsidRDefault="0004527E" w:rsidP="0004527E">
            <w:pPr>
              <w:pStyle w:val="BodyText"/>
              <w:spacing w:line="312" w:lineRule="auto"/>
              <w:ind w:right="576"/>
              <w:jc w:val="both"/>
              <w:rPr>
                <w:rFonts w:asciiTheme="minorHAnsi" w:hAnsiTheme="minorHAnsi" w:cs="Arial"/>
                <w:color w:val="000000"/>
                <w:szCs w:val="16"/>
              </w:rPr>
            </w:pPr>
            <w:r w:rsidRPr="00DA4C94">
              <w:rPr>
                <w:rFonts w:asciiTheme="minorHAnsi" w:hAnsiTheme="minorHAnsi" w:cs="Arial"/>
                <w:color w:val="000000"/>
                <w:szCs w:val="16"/>
              </w:rPr>
              <w:t>$1,200</w:t>
            </w:r>
          </w:p>
        </w:tc>
      </w:tr>
      <w:tr w:rsidR="0004527E" w:rsidRPr="00DA4C94" w:rsidTr="0004527E">
        <w:trPr>
          <w:trHeight w:val="193"/>
        </w:trPr>
        <w:tc>
          <w:tcPr>
            <w:tcW w:w="3006" w:type="dxa"/>
            <w:shd w:val="clear" w:color="auto" w:fill="auto"/>
          </w:tcPr>
          <w:p w:rsidR="0004527E" w:rsidRPr="00DA4C94" w:rsidRDefault="0004527E" w:rsidP="0004527E">
            <w:pPr>
              <w:pStyle w:val="BodyText"/>
              <w:spacing w:line="312" w:lineRule="auto"/>
              <w:ind w:right="576"/>
              <w:rPr>
                <w:rFonts w:asciiTheme="minorHAnsi" w:hAnsiTheme="minorHAnsi" w:cs="Arial"/>
                <w:color w:val="000000"/>
                <w:szCs w:val="16"/>
              </w:rPr>
            </w:pPr>
            <w:r w:rsidRPr="00DA4C94">
              <w:rPr>
                <w:rFonts w:asciiTheme="minorHAnsi" w:hAnsiTheme="minorHAnsi" w:cs="Arial"/>
                <w:color w:val="000000"/>
                <w:szCs w:val="16"/>
              </w:rPr>
              <w:t>$10,000.00 or more</w:t>
            </w:r>
          </w:p>
        </w:tc>
        <w:tc>
          <w:tcPr>
            <w:tcW w:w="1517" w:type="dxa"/>
            <w:shd w:val="clear" w:color="auto" w:fill="auto"/>
          </w:tcPr>
          <w:p w:rsidR="0004527E" w:rsidRPr="00DA4C94" w:rsidRDefault="0004527E" w:rsidP="0004527E">
            <w:pPr>
              <w:pStyle w:val="BodyText"/>
              <w:spacing w:line="312" w:lineRule="auto"/>
              <w:ind w:right="576"/>
              <w:jc w:val="both"/>
              <w:rPr>
                <w:rFonts w:asciiTheme="minorHAnsi" w:hAnsiTheme="minorHAnsi" w:cs="Arial"/>
                <w:color w:val="000000"/>
                <w:szCs w:val="16"/>
              </w:rPr>
            </w:pPr>
            <w:r w:rsidRPr="00DA4C94">
              <w:rPr>
                <w:rFonts w:asciiTheme="minorHAnsi" w:hAnsiTheme="minorHAnsi" w:cs="Arial"/>
                <w:color w:val="000000"/>
                <w:szCs w:val="16"/>
              </w:rPr>
              <w:t>$1,500</w:t>
            </w:r>
          </w:p>
        </w:tc>
      </w:tr>
    </w:tbl>
    <w:p w:rsidR="003B12A3" w:rsidRPr="00DA4C94" w:rsidRDefault="003B12A3" w:rsidP="00403F83">
      <w:pPr>
        <w:pStyle w:val="BodyText"/>
        <w:spacing w:line="312" w:lineRule="auto"/>
        <w:ind w:right="576"/>
        <w:jc w:val="both"/>
        <w:rPr>
          <w:rFonts w:asciiTheme="minorHAnsi" w:hAnsiTheme="minorHAnsi" w:cs="Arial"/>
          <w:color w:val="000000"/>
          <w:szCs w:val="16"/>
        </w:rPr>
      </w:pPr>
    </w:p>
    <w:p w:rsidR="008F39CD" w:rsidRPr="00DA4C94" w:rsidRDefault="00615058" w:rsidP="00403F83">
      <w:pPr>
        <w:pStyle w:val="BodyText"/>
        <w:spacing w:line="312" w:lineRule="auto"/>
        <w:jc w:val="both"/>
        <w:rPr>
          <w:rFonts w:asciiTheme="minorHAnsi" w:hAnsiTheme="minorHAnsi" w:cs="Arial"/>
          <w:color w:val="000000"/>
          <w:szCs w:val="16"/>
        </w:rPr>
      </w:pPr>
      <w:r w:rsidRPr="00DA4C94">
        <w:rPr>
          <w:rFonts w:asciiTheme="minorHAnsi" w:hAnsiTheme="minorHAnsi" w:cs="Arial"/>
          <w:color w:val="000000"/>
          <w:szCs w:val="16"/>
        </w:rPr>
        <w:t xml:space="preserve">2.1.2. Account Users can make purchases on the Account up to the credit limit that is assigned by Issuer. The credit limit for each billing account appears on the billing statement. Company agrees not to exceed its total credit limit.  Issuer may change the credit limit of an Account User or the Company without prior notice, particularly in instances of suspected fraud, non-payment or a material decrease in the Company’s financial </w:t>
      </w:r>
      <w:r w:rsidR="00403F83" w:rsidRPr="00DA4C94">
        <w:rPr>
          <w:rFonts w:asciiTheme="minorHAnsi" w:hAnsiTheme="minorHAnsi" w:cs="Arial"/>
          <w:color w:val="000000"/>
          <w:szCs w:val="16"/>
        </w:rPr>
        <w:t xml:space="preserve">condition.  Issuer will use its best </w:t>
      </w:r>
      <w:r w:rsidRPr="00DA4C94">
        <w:rPr>
          <w:rFonts w:asciiTheme="minorHAnsi" w:hAnsiTheme="minorHAnsi" w:cs="Arial"/>
          <w:color w:val="000000"/>
          <w:szCs w:val="16"/>
        </w:rPr>
        <w:t xml:space="preserve">efforts to provide advance notice of any changes to the credit limit.  If Issuer permits or has previously permitted Company to exceed its credit limit, it does not mean that Issuer will permit Company to exceed its credit limit again.  </w:t>
      </w:r>
    </w:p>
    <w:p w:rsidR="00615058" w:rsidRPr="00DA4C94" w:rsidRDefault="00615058" w:rsidP="00403F83">
      <w:pPr>
        <w:pStyle w:val="BodyText"/>
        <w:spacing w:line="312" w:lineRule="auto"/>
        <w:ind w:right="576"/>
        <w:jc w:val="both"/>
        <w:rPr>
          <w:rFonts w:asciiTheme="minorHAnsi" w:hAnsiTheme="minorHAnsi" w:cs="Arial"/>
          <w:color w:val="000000"/>
          <w:szCs w:val="16"/>
        </w:rPr>
      </w:pPr>
      <w:r w:rsidRPr="00DA4C94">
        <w:rPr>
          <w:rFonts w:asciiTheme="minorHAnsi" w:hAnsiTheme="minorHAnsi" w:cs="Arial"/>
          <w:color w:val="000000"/>
          <w:szCs w:val="16"/>
        </w:rPr>
        <w:t>2.2.</w:t>
      </w:r>
      <w:r w:rsidR="00205DB4" w:rsidRPr="00DA4C94">
        <w:rPr>
          <w:rFonts w:asciiTheme="minorHAnsi" w:hAnsiTheme="minorHAnsi" w:cs="Arial"/>
          <w:color w:val="000000"/>
          <w:szCs w:val="16"/>
        </w:rPr>
        <w:t xml:space="preserve"> </w:t>
      </w:r>
      <w:r w:rsidRPr="00DA4C94">
        <w:rPr>
          <w:rFonts w:asciiTheme="minorHAnsi" w:hAnsiTheme="minorHAnsi" w:cs="Arial"/>
          <w:color w:val="000000"/>
          <w:szCs w:val="16"/>
          <w:u w:val="single"/>
        </w:rPr>
        <w:t>Prepaid Accounts</w:t>
      </w:r>
      <w:r w:rsidRPr="00DA4C94">
        <w:rPr>
          <w:rFonts w:asciiTheme="minorHAnsi" w:hAnsiTheme="minorHAnsi" w:cs="Arial"/>
          <w:color w:val="000000"/>
          <w:szCs w:val="16"/>
        </w:rPr>
        <w:t>.</w:t>
      </w:r>
    </w:p>
    <w:p w:rsidR="00615058" w:rsidRPr="00DA4C94" w:rsidRDefault="00615058" w:rsidP="00205DB4">
      <w:pPr>
        <w:pStyle w:val="BodyText"/>
        <w:spacing w:line="312" w:lineRule="auto"/>
        <w:jc w:val="both"/>
        <w:rPr>
          <w:rFonts w:asciiTheme="minorHAnsi" w:hAnsiTheme="minorHAnsi" w:cs="Arial"/>
          <w:color w:val="000000"/>
          <w:szCs w:val="16"/>
        </w:rPr>
      </w:pPr>
      <w:r w:rsidRPr="00DA4C94">
        <w:rPr>
          <w:rFonts w:asciiTheme="minorHAnsi" w:hAnsiTheme="minorHAnsi" w:cs="Arial"/>
          <w:color w:val="000000"/>
          <w:szCs w:val="16"/>
        </w:rPr>
        <w:t xml:space="preserve">2.2.1.   Issuer, in its discretion may establish certain prepaid </w:t>
      </w:r>
      <w:r w:rsidR="00403F83" w:rsidRPr="00DA4C94">
        <w:rPr>
          <w:rFonts w:asciiTheme="minorHAnsi" w:hAnsiTheme="minorHAnsi" w:cs="Arial"/>
          <w:color w:val="000000"/>
          <w:szCs w:val="16"/>
        </w:rPr>
        <w:t>A</w:t>
      </w:r>
      <w:r w:rsidRPr="00DA4C94">
        <w:rPr>
          <w:rFonts w:asciiTheme="minorHAnsi" w:hAnsiTheme="minorHAnsi" w:cs="Arial"/>
          <w:color w:val="000000"/>
          <w:szCs w:val="16"/>
        </w:rPr>
        <w:t>ccounts to qualified applicants</w:t>
      </w:r>
      <w:r w:rsidR="0054176A">
        <w:rPr>
          <w:rFonts w:asciiTheme="minorHAnsi" w:hAnsiTheme="minorHAnsi" w:cs="Arial"/>
          <w:color w:val="000000"/>
          <w:szCs w:val="16"/>
        </w:rPr>
        <w:t xml:space="preserve">.  </w:t>
      </w:r>
      <w:r w:rsidRPr="00DA4C94">
        <w:rPr>
          <w:rFonts w:asciiTheme="minorHAnsi" w:hAnsiTheme="minorHAnsi" w:cs="Arial"/>
          <w:color w:val="000000"/>
          <w:szCs w:val="16"/>
        </w:rPr>
        <w:t xml:space="preserve">Any prepaid </w:t>
      </w:r>
      <w:r w:rsidR="00403F83" w:rsidRPr="00DA4C94">
        <w:rPr>
          <w:rFonts w:asciiTheme="minorHAnsi" w:hAnsiTheme="minorHAnsi" w:cs="Arial"/>
          <w:color w:val="000000"/>
          <w:szCs w:val="16"/>
        </w:rPr>
        <w:t>A</w:t>
      </w:r>
      <w:r w:rsidRPr="00DA4C94">
        <w:rPr>
          <w:rFonts w:asciiTheme="minorHAnsi" w:hAnsiTheme="minorHAnsi" w:cs="Arial"/>
          <w:color w:val="000000"/>
          <w:szCs w:val="16"/>
        </w:rPr>
        <w:t xml:space="preserve">ccounts created for Company shall be nontransferable and may be canceled, </w:t>
      </w:r>
      <w:r w:rsidR="0004527E" w:rsidRPr="00DA4C94">
        <w:rPr>
          <w:rFonts w:asciiTheme="minorHAnsi" w:hAnsiTheme="minorHAnsi" w:cs="Arial"/>
          <w:color w:val="000000"/>
          <w:szCs w:val="16"/>
        </w:rPr>
        <w:t>suspended,</w:t>
      </w:r>
      <w:r w:rsidRPr="00DA4C94">
        <w:rPr>
          <w:rFonts w:asciiTheme="minorHAnsi" w:hAnsiTheme="minorHAnsi" w:cs="Arial"/>
          <w:color w:val="000000"/>
          <w:szCs w:val="16"/>
        </w:rPr>
        <w:t xml:space="preserve"> or revoked by Issuer at any time without prior notice, subject to applicable law.  No interest will be paid on funds held in a prepaid account.</w:t>
      </w:r>
    </w:p>
    <w:p w:rsidR="00615058" w:rsidRPr="00DA4C94" w:rsidRDefault="00615058" w:rsidP="00205DB4">
      <w:pPr>
        <w:pStyle w:val="BodyText"/>
        <w:spacing w:line="312" w:lineRule="auto"/>
        <w:jc w:val="both"/>
        <w:rPr>
          <w:rFonts w:asciiTheme="minorHAnsi" w:hAnsiTheme="minorHAnsi" w:cs="Arial"/>
          <w:color w:val="000000"/>
          <w:szCs w:val="16"/>
        </w:rPr>
      </w:pPr>
      <w:r w:rsidRPr="00DA4C94">
        <w:rPr>
          <w:rFonts w:asciiTheme="minorHAnsi" w:hAnsiTheme="minorHAnsi" w:cs="Arial"/>
          <w:color w:val="000000"/>
          <w:szCs w:val="16"/>
        </w:rPr>
        <w:t xml:space="preserve">2.2.2. Company is responsible for the use of the </w:t>
      </w:r>
      <w:r w:rsidR="00403F83" w:rsidRPr="00DA4C94">
        <w:rPr>
          <w:rFonts w:asciiTheme="minorHAnsi" w:hAnsiTheme="minorHAnsi" w:cs="Arial"/>
          <w:color w:val="000000"/>
          <w:szCs w:val="16"/>
        </w:rPr>
        <w:t>p</w:t>
      </w:r>
      <w:r w:rsidRPr="00DA4C94">
        <w:rPr>
          <w:rFonts w:asciiTheme="minorHAnsi" w:hAnsiTheme="minorHAnsi" w:cs="Arial"/>
          <w:color w:val="000000"/>
          <w:szCs w:val="16"/>
        </w:rPr>
        <w:t xml:space="preserve">repaid Account according to the terms and conditions of this Agreement.  Company may not use their </w:t>
      </w:r>
      <w:r w:rsidR="00403F83" w:rsidRPr="00DA4C94">
        <w:rPr>
          <w:rFonts w:asciiTheme="minorHAnsi" w:hAnsiTheme="minorHAnsi" w:cs="Arial"/>
          <w:color w:val="000000"/>
          <w:szCs w:val="16"/>
        </w:rPr>
        <w:t xml:space="preserve">prepaid </w:t>
      </w:r>
      <w:r w:rsidRPr="00DA4C94">
        <w:rPr>
          <w:rFonts w:asciiTheme="minorHAnsi" w:hAnsiTheme="minorHAnsi" w:cs="Arial"/>
          <w:color w:val="000000"/>
          <w:szCs w:val="16"/>
        </w:rPr>
        <w:t>Account to make recurring payments</w:t>
      </w:r>
      <w:r w:rsidR="00403F83" w:rsidRPr="00DA4C94">
        <w:rPr>
          <w:rFonts w:asciiTheme="minorHAnsi" w:hAnsiTheme="minorHAnsi" w:cs="Arial"/>
          <w:color w:val="000000"/>
          <w:szCs w:val="16"/>
        </w:rPr>
        <w:t xml:space="preserve"> to a specific vendor</w:t>
      </w:r>
      <w:r w:rsidRPr="00DA4C94">
        <w:rPr>
          <w:rFonts w:asciiTheme="minorHAnsi" w:hAnsiTheme="minorHAnsi" w:cs="Arial"/>
          <w:color w:val="000000"/>
          <w:szCs w:val="16"/>
        </w:rPr>
        <w:t xml:space="preserve">. </w:t>
      </w:r>
    </w:p>
    <w:p w:rsidR="00615058" w:rsidRPr="00DA4C94" w:rsidRDefault="00615058" w:rsidP="00205DB4">
      <w:pPr>
        <w:pStyle w:val="BodyText"/>
        <w:spacing w:line="312" w:lineRule="auto"/>
        <w:jc w:val="both"/>
        <w:rPr>
          <w:rFonts w:asciiTheme="minorHAnsi" w:hAnsiTheme="minorHAnsi" w:cs="Arial"/>
          <w:color w:val="000000"/>
          <w:szCs w:val="16"/>
        </w:rPr>
      </w:pPr>
      <w:r w:rsidRPr="00DA4C94">
        <w:rPr>
          <w:rFonts w:asciiTheme="minorHAnsi" w:hAnsiTheme="minorHAnsi" w:cs="Arial"/>
          <w:color w:val="000000"/>
          <w:szCs w:val="16"/>
        </w:rPr>
        <w:t>2.2.3.</w:t>
      </w:r>
      <w:r w:rsidR="00D105B3" w:rsidRPr="00DA4C94">
        <w:rPr>
          <w:rFonts w:asciiTheme="minorHAnsi" w:hAnsiTheme="minorHAnsi" w:cs="Arial"/>
          <w:color w:val="000000"/>
          <w:szCs w:val="16"/>
        </w:rPr>
        <w:t xml:space="preserve"> When </w:t>
      </w:r>
      <w:r w:rsidRPr="00DA4C94">
        <w:rPr>
          <w:rFonts w:asciiTheme="minorHAnsi" w:hAnsiTheme="minorHAnsi" w:cs="Arial"/>
          <w:color w:val="000000"/>
          <w:szCs w:val="16"/>
        </w:rPr>
        <w:t xml:space="preserve">Company uses the </w:t>
      </w:r>
      <w:r w:rsidR="00403F83" w:rsidRPr="00DA4C94">
        <w:rPr>
          <w:rFonts w:asciiTheme="minorHAnsi" w:hAnsiTheme="minorHAnsi" w:cs="Arial"/>
          <w:color w:val="000000"/>
          <w:szCs w:val="16"/>
        </w:rPr>
        <w:t>p</w:t>
      </w:r>
      <w:r w:rsidRPr="00DA4C94">
        <w:rPr>
          <w:rFonts w:asciiTheme="minorHAnsi" w:hAnsiTheme="minorHAnsi" w:cs="Arial"/>
          <w:color w:val="000000"/>
          <w:szCs w:val="16"/>
        </w:rPr>
        <w:t xml:space="preserve">repaid Account, Issuer will reduce the </w:t>
      </w:r>
      <w:r w:rsidR="00403F83" w:rsidRPr="00DA4C94">
        <w:rPr>
          <w:rFonts w:asciiTheme="minorHAnsi" w:hAnsiTheme="minorHAnsi" w:cs="Arial"/>
          <w:color w:val="000000"/>
          <w:szCs w:val="16"/>
        </w:rPr>
        <w:t>p</w:t>
      </w:r>
      <w:r w:rsidRPr="00DA4C94">
        <w:rPr>
          <w:rFonts w:asciiTheme="minorHAnsi" w:hAnsiTheme="minorHAnsi" w:cs="Arial"/>
          <w:color w:val="000000"/>
          <w:szCs w:val="16"/>
        </w:rPr>
        <w:t>repaid Amount by the amount of the Transaction and any applicable fees. Company may not, at any time, make a Tr</w:t>
      </w:r>
      <w:r w:rsidR="00403F83" w:rsidRPr="00DA4C94">
        <w:rPr>
          <w:rFonts w:asciiTheme="minorHAnsi" w:hAnsiTheme="minorHAnsi" w:cs="Arial"/>
          <w:color w:val="000000"/>
          <w:szCs w:val="16"/>
        </w:rPr>
        <w:t>ansaction that will exceed the p</w:t>
      </w:r>
      <w:r w:rsidRPr="00DA4C94">
        <w:rPr>
          <w:rFonts w:asciiTheme="minorHAnsi" w:hAnsiTheme="minorHAnsi" w:cs="Arial"/>
          <w:color w:val="000000"/>
          <w:szCs w:val="16"/>
        </w:rPr>
        <w:t xml:space="preserve">repaid Amount.  If Company does, Company is fully liable to Issuer for the amount of the Transaction and any applicable fees.  If Issuer permits or has previously permitted Company to exceed its prepaid limit, it does not mean that Issuer will permit Company to exceed such limit again. </w:t>
      </w:r>
      <w:r w:rsidR="00D105B3" w:rsidRPr="00DA4C94">
        <w:rPr>
          <w:rFonts w:asciiTheme="minorHAnsi" w:hAnsiTheme="minorHAnsi" w:cs="Arial"/>
          <w:color w:val="000000"/>
          <w:szCs w:val="16"/>
        </w:rPr>
        <w:t xml:space="preserve"> </w:t>
      </w:r>
      <w:r w:rsidRPr="00DA4C94">
        <w:rPr>
          <w:rFonts w:asciiTheme="minorHAnsi" w:hAnsiTheme="minorHAnsi" w:cs="Arial"/>
          <w:bCs/>
          <w:color w:val="000000"/>
          <w:szCs w:val="16"/>
        </w:rPr>
        <w:t xml:space="preserve">All fees Company owes Issuer will be debited from the </w:t>
      </w:r>
      <w:r w:rsidR="00205DB4" w:rsidRPr="00DA4C94">
        <w:rPr>
          <w:rFonts w:asciiTheme="minorHAnsi" w:hAnsiTheme="minorHAnsi" w:cs="Arial"/>
          <w:bCs/>
          <w:color w:val="000000"/>
          <w:szCs w:val="16"/>
        </w:rPr>
        <w:t>p</w:t>
      </w:r>
      <w:r w:rsidRPr="00DA4C94">
        <w:rPr>
          <w:rFonts w:asciiTheme="minorHAnsi" w:hAnsiTheme="minorHAnsi" w:cs="Arial"/>
          <w:bCs/>
          <w:color w:val="000000"/>
          <w:szCs w:val="16"/>
        </w:rPr>
        <w:t xml:space="preserve">repaid Account.  </w:t>
      </w:r>
      <w:r w:rsidRPr="00DA4C94">
        <w:rPr>
          <w:rFonts w:asciiTheme="minorHAnsi" w:hAnsiTheme="minorHAnsi" w:cs="Arial"/>
          <w:color w:val="000000"/>
          <w:szCs w:val="16"/>
        </w:rPr>
        <w:t xml:space="preserve">Issuer has the right to offset against the </w:t>
      </w:r>
      <w:r w:rsidR="00205DB4" w:rsidRPr="00DA4C94">
        <w:rPr>
          <w:rFonts w:asciiTheme="minorHAnsi" w:hAnsiTheme="minorHAnsi" w:cs="Arial"/>
          <w:color w:val="000000"/>
          <w:szCs w:val="16"/>
        </w:rPr>
        <w:t>p</w:t>
      </w:r>
      <w:r w:rsidRPr="00DA4C94">
        <w:rPr>
          <w:rFonts w:asciiTheme="minorHAnsi" w:hAnsiTheme="minorHAnsi" w:cs="Arial"/>
          <w:color w:val="000000"/>
          <w:szCs w:val="16"/>
        </w:rPr>
        <w:t xml:space="preserve">repaid Amount any indebtedness Company owes to Issuer.  Issuer is not liable for any dishonored Transaction entry that results.  If Company authorizes a Transaction and then fail to complete the purchase as planned, the approval may result in a hold for that amount of funds for up to seven calendar (7) days. </w:t>
      </w:r>
    </w:p>
    <w:p w:rsidR="00615058" w:rsidRPr="00DA4C94" w:rsidRDefault="00615058" w:rsidP="00205DB4">
      <w:pPr>
        <w:pStyle w:val="BodyText"/>
        <w:spacing w:line="312" w:lineRule="auto"/>
        <w:jc w:val="both"/>
        <w:rPr>
          <w:rFonts w:asciiTheme="minorHAnsi" w:hAnsiTheme="minorHAnsi" w:cs="Arial"/>
          <w:color w:val="000000"/>
          <w:szCs w:val="16"/>
        </w:rPr>
      </w:pPr>
      <w:r w:rsidRPr="00DA4C94">
        <w:rPr>
          <w:rFonts w:asciiTheme="minorHAnsi" w:hAnsiTheme="minorHAnsi" w:cs="Arial"/>
          <w:color w:val="000000"/>
          <w:szCs w:val="16"/>
        </w:rPr>
        <w:t xml:space="preserve">2.2.4. Company may add funds to the </w:t>
      </w:r>
      <w:r w:rsidR="00205DB4" w:rsidRPr="00DA4C94">
        <w:rPr>
          <w:rFonts w:asciiTheme="minorHAnsi" w:hAnsiTheme="minorHAnsi" w:cs="Arial"/>
          <w:color w:val="000000"/>
          <w:szCs w:val="16"/>
        </w:rPr>
        <w:t>p</w:t>
      </w:r>
      <w:r w:rsidRPr="00DA4C94">
        <w:rPr>
          <w:rFonts w:asciiTheme="minorHAnsi" w:hAnsiTheme="minorHAnsi" w:cs="Arial"/>
          <w:color w:val="000000"/>
          <w:szCs w:val="16"/>
        </w:rPr>
        <w:t>repaid Account, at any time by wire, Western Union, third party certified check</w:t>
      </w:r>
      <w:r w:rsidR="00E328E8" w:rsidRPr="00DA4C94">
        <w:rPr>
          <w:rFonts w:asciiTheme="minorHAnsi" w:hAnsiTheme="minorHAnsi" w:cs="Arial"/>
          <w:color w:val="000000"/>
          <w:szCs w:val="16"/>
        </w:rPr>
        <w:t xml:space="preserve"> or customer initiated ACH</w:t>
      </w:r>
      <w:r w:rsidRPr="00DA4C94">
        <w:rPr>
          <w:rFonts w:asciiTheme="minorHAnsi" w:hAnsiTheme="minorHAnsi" w:cs="Arial"/>
          <w:color w:val="000000"/>
          <w:szCs w:val="16"/>
        </w:rPr>
        <w:t xml:space="preserve">.  ACH value load amounts </w:t>
      </w:r>
      <w:r w:rsidR="006711BA" w:rsidRPr="00DA4C94">
        <w:rPr>
          <w:rFonts w:asciiTheme="minorHAnsi" w:hAnsiTheme="minorHAnsi" w:cs="Arial"/>
          <w:color w:val="000000"/>
          <w:szCs w:val="16"/>
        </w:rPr>
        <w:t>may</w:t>
      </w:r>
      <w:r w:rsidRPr="00DA4C94">
        <w:rPr>
          <w:rFonts w:asciiTheme="minorHAnsi" w:hAnsiTheme="minorHAnsi" w:cs="Arial"/>
          <w:color w:val="000000"/>
          <w:szCs w:val="16"/>
        </w:rPr>
        <w:t xml:space="preserve"> be held for up to 3 business days to ensure funds clear before being accessible by Company or Account Users.  The minimum amount of the initial value load is $500.00. There is currently no minimum amount for each subsequent load.   The maximum amount of the initial value load is $</w:t>
      </w:r>
      <w:r w:rsidR="00CB7D5E" w:rsidRPr="00DA4C94">
        <w:rPr>
          <w:rFonts w:asciiTheme="minorHAnsi" w:hAnsiTheme="minorHAnsi" w:cs="Arial"/>
          <w:color w:val="000000"/>
          <w:szCs w:val="16"/>
        </w:rPr>
        <w:t>2,000,000</w:t>
      </w:r>
      <w:r w:rsidRPr="00DA4C94">
        <w:rPr>
          <w:rFonts w:asciiTheme="minorHAnsi" w:hAnsiTheme="minorHAnsi" w:cs="Arial"/>
          <w:color w:val="000000"/>
          <w:szCs w:val="16"/>
        </w:rPr>
        <w:t>. The maximum amount of each value reload is $</w:t>
      </w:r>
      <w:r w:rsidR="00CB7D5E" w:rsidRPr="00DA4C94">
        <w:rPr>
          <w:rFonts w:asciiTheme="minorHAnsi" w:hAnsiTheme="minorHAnsi" w:cs="Arial"/>
          <w:color w:val="000000"/>
          <w:szCs w:val="16"/>
        </w:rPr>
        <w:t>2,000,000</w:t>
      </w:r>
      <w:r w:rsidR="0054176A">
        <w:rPr>
          <w:rFonts w:asciiTheme="minorHAnsi" w:hAnsiTheme="minorHAnsi" w:cs="Arial"/>
          <w:color w:val="000000"/>
          <w:szCs w:val="16"/>
        </w:rPr>
        <w:t>.</w:t>
      </w:r>
      <w:r w:rsidRPr="00DA4C94">
        <w:rPr>
          <w:rFonts w:asciiTheme="minorHAnsi" w:hAnsiTheme="minorHAnsi" w:cs="Arial"/>
          <w:color w:val="000000"/>
          <w:szCs w:val="16"/>
        </w:rPr>
        <w:t xml:space="preserve"> The maximum number of times</w:t>
      </w:r>
      <w:r w:rsidR="0054176A">
        <w:rPr>
          <w:rFonts w:asciiTheme="minorHAnsi" w:hAnsiTheme="minorHAnsi" w:cs="Arial"/>
          <w:color w:val="000000"/>
          <w:szCs w:val="16"/>
        </w:rPr>
        <w:t>.</w:t>
      </w:r>
      <w:r w:rsidR="00D105B3" w:rsidRPr="00DA4C94">
        <w:rPr>
          <w:rFonts w:asciiTheme="minorHAnsi" w:hAnsiTheme="minorHAnsi" w:cs="Arial"/>
          <w:color w:val="000000"/>
          <w:szCs w:val="16"/>
        </w:rPr>
        <w:t xml:space="preserve"> </w:t>
      </w:r>
      <w:r w:rsidRPr="00DA4C94">
        <w:rPr>
          <w:rFonts w:asciiTheme="minorHAnsi" w:hAnsiTheme="minorHAnsi" w:cs="Arial"/>
          <w:color w:val="000000"/>
          <w:szCs w:val="16"/>
        </w:rPr>
        <w:t xml:space="preserve">Company may load a </w:t>
      </w:r>
      <w:r w:rsidR="00205DB4" w:rsidRPr="00DA4C94">
        <w:rPr>
          <w:rFonts w:asciiTheme="minorHAnsi" w:hAnsiTheme="minorHAnsi" w:cs="Arial"/>
          <w:color w:val="000000"/>
          <w:szCs w:val="16"/>
        </w:rPr>
        <w:t>p</w:t>
      </w:r>
      <w:r w:rsidRPr="00DA4C94">
        <w:rPr>
          <w:rFonts w:asciiTheme="minorHAnsi" w:hAnsiTheme="minorHAnsi" w:cs="Arial"/>
          <w:color w:val="000000"/>
          <w:szCs w:val="16"/>
        </w:rPr>
        <w:t xml:space="preserve">repaid Account per day is </w:t>
      </w:r>
      <w:r w:rsidR="00403F83" w:rsidRPr="00DA4C94">
        <w:rPr>
          <w:rFonts w:asciiTheme="minorHAnsi" w:hAnsiTheme="minorHAnsi" w:cs="Arial"/>
          <w:color w:val="000000"/>
          <w:szCs w:val="16"/>
        </w:rPr>
        <w:t>six (6)</w:t>
      </w:r>
      <w:r w:rsidRPr="00DA4C94">
        <w:rPr>
          <w:rFonts w:asciiTheme="minorHAnsi" w:hAnsiTheme="minorHAnsi" w:cs="Arial"/>
          <w:color w:val="000000"/>
          <w:szCs w:val="16"/>
        </w:rPr>
        <w:t xml:space="preserve">.  </w:t>
      </w:r>
    </w:p>
    <w:p w:rsidR="00615058" w:rsidRPr="00DA4C94" w:rsidRDefault="00615058" w:rsidP="00205DB4">
      <w:pPr>
        <w:pStyle w:val="BodyText"/>
        <w:spacing w:line="312" w:lineRule="auto"/>
        <w:jc w:val="both"/>
        <w:rPr>
          <w:rFonts w:asciiTheme="minorHAnsi" w:hAnsiTheme="minorHAnsi" w:cs="Arial"/>
          <w:color w:val="000000"/>
          <w:szCs w:val="16"/>
        </w:rPr>
      </w:pPr>
      <w:r w:rsidRPr="00DA4C94">
        <w:rPr>
          <w:rFonts w:asciiTheme="minorHAnsi" w:hAnsiTheme="minorHAnsi" w:cs="Arial"/>
          <w:color w:val="000000"/>
          <w:szCs w:val="16"/>
        </w:rPr>
        <w:t>2.2.</w:t>
      </w:r>
      <w:r w:rsidR="0054176A">
        <w:rPr>
          <w:rFonts w:asciiTheme="minorHAnsi" w:hAnsiTheme="minorHAnsi" w:cs="Arial"/>
          <w:color w:val="000000"/>
          <w:szCs w:val="16"/>
        </w:rPr>
        <w:t>5.</w:t>
      </w:r>
      <w:r w:rsidRPr="00DA4C94">
        <w:rPr>
          <w:rFonts w:asciiTheme="minorHAnsi" w:hAnsiTheme="minorHAnsi" w:cs="Arial"/>
          <w:color w:val="000000"/>
          <w:szCs w:val="16"/>
        </w:rPr>
        <w:t xml:space="preserve"> Issuer reserves the right to deduct funds from the </w:t>
      </w:r>
      <w:r w:rsidR="00205DB4" w:rsidRPr="00DA4C94">
        <w:rPr>
          <w:rFonts w:asciiTheme="minorHAnsi" w:hAnsiTheme="minorHAnsi" w:cs="Arial"/>
          <w:color w:val="000000"/>
          <w:szCs w:val="16"/>
        </w:rPr>
        <w:t>p</w:t>
      </w:r>
      <w:r w:rsidRPr="00DA4C94">
        <w:rPr>
          <w:rFonts w:asciiTheme="minorHAnsi" w:hAnsiTheme="minorHAnsi" w:cs="Arial"/>
          <w:color w:val="000000"/>
          <w:szCs w:val="16"/>
        </w:rPr>
        <w:t>repaid Amount in order to correct a previous error, and Company authorizes Issuer (i) to share information as necessary with any funding entity in connection with resolving any errors or o</w:t>
      </w:r>
      <w:r w:rsidR="0004527E">
        <w:rPr>
          <w:rFonts w:asciiTheme="minorHAnsi" w:hAnsiTheme="minorHAnsi" w:cs="Arial"/>
          <w:color w:val="000000"/>
          <w:szCs w:val="16"/>
        </w:rPr>
        <w:t>verpayments and, if applicable,</w:t>
      </w:r>
      <w:r w:rsidRPr="00DA4C94">
        <w:rPr>
          <w:rFonts w:asciiTheme="minorHAnsi" w:hAnsiTheme="minorHAnsi" w:cs="Arial"/>
          <w:color w:val="000000"/>
          <w:szCs w:val="16"/>
        </w:rPr>
        <w:t xml:space="preserve"> to accept  instructions  from the Company to add or deduct funds from the </w:t>
      </w:r>
      <w:r w:rsidR="00205DB4" w:rsidRPr="00DA4C94">
        <w:rPr>
          <w:rFonts w:asciiTheme="minorHAnsi" w:hAnsiTheme="minorHAnsi" w:cs="Arial"/>
          <w:color w:val="000000"/>
          <w:szCs w:val="16"/>
        </w:rPr>
        <w:t>p</w:t>
      </w:r>
      <w:r w:rsidRPr="00DA4C94">
        <w:rPr>
          <w:rFonts w:asciiTheme="minorHAnsi" w:hAnsiTheme="minorHAnsi" w:cs="Arial"/>
          <w:color w:val="000000"/>
          <w:szCs w:val="16"/>
        </w:rPr>
        <w:t>repaid Account and, in the case of deductions, to return those funds to the Company.</w:t>
      </w:r>
    </w:p>
    <w:p w:rsidR="00615058" w:rsidRPr="00DA4C94" w:rsidRDefault="00615058" w:rsidP="00205DB4">
      <w:pPr>
        <w:pStyle w:val="BodyText"/>
        <w:spacing w:line="312" w:lineRule="auto"/>
        <w:jc w:val="both"/>
        <w:rPr>
          <w:rFonts w:asciiTheme="minorHAnsi" w:hAnsiTheme="minorHAnsi" w:cs="Arial"/>
          <w:color w:val="000000"/>
          <w:szCs w:val="16"/>
        </w:rPr>
      </w:pPr>
      <w:r w:rsidRPr="00DA4C94">
        <w:rPr>
          <w:rFonts w:asciiTheme="minorHAnsi" w:hAnsiTheme="minorHAnsi" w:cs="Arial"/>
          <w:color w:val="000000"/>
          <w:szCs w:val="16"/>
        </w:rPr>
        <w:t>2.3</w:t>
      </w:r>
      <w:r w:rsidR="008F39CD" w:rsidRPr="00DA4C94">
        <w:rPr>
          <w:rFonts w:asciiTheme="minorHAnsi" w:hAnsiTheme="minorHAnsi" w:cs="Arial"/>
          <w:color w:val="000000"/>
          <w:szCs w:val="16"/>
        </w:rPr>
        <w:t>.</w:t>
      </w:r>
      <w:r w:rsidR="00D105B3" w:rsidRPr="00DA4C94">
        <w:rPr>
          <w:rFonts w:asciiTheme="minorHAnsi" w:hAnsiTheme="minorHAnsi" w:cs="Arial"/>
          <w:color w:val="000000"/>
          <w:szCs w:val="16"/>
        </w:rPr>
        <w:t xml:space="preserve"> Issuer</w:t>
      </w:r>
      <w:r w:rsidRPr="00DA4C94">
        <w:rPr>
          <w:rFonts w:asciiTheme="minorHAnsi" w:hAnsiTheme="minorHAnsi" w:cs="Arial"/>
          <w:color w:val="000000"/>
          <w:szCs w:val="16"/>
        </w:rPr>
        <w:t xml:space="preserve"> may suspend an Account or refuse to authorize any Transaction in its sole discretion and s</w:t>
      </w:r>
      <w:r w:rsidR="0004527E">
        <w:rPr>
          <w:rFonts w:asciiTheme="minorHAnsi" w:hAnsiTheme="minorHAnsi" w:cs="Arial"/>
          <w:color w:val="000000"/>
          <w:szCs w:val="16"/>
        </w:rPr>
        <w:t xml:space="preserve">pecifically in the event that: </w:t>
      </w:r>
      <w:r w:rsidRPr="00DA4C94">
        <w:rPr>
          <w:rFonts w:asciiTheme="minorHAnsi" w:hAnsiTheme="minorHAnsi" w:cs="Arial"/>
          <w:color w:val="000000"/>
          <w:szCs w:val="16"/>
        </w:rPr>
        <w:t xml:space="preserve">(i) any balance is past due; and/or (ii) the amount of the Transaction plus the outstanding balance (including Transactions authorized but not yet posted) exceeds the Account’s limit.  Company shall, immediately upon request, pay the amount over the limit and any associated fees or the entire balance due on the Account. For a </w:t>
      </w:r>
      <w:r w:rsidR="0004527E">
        <w:rPr>
          <w:rFonts w:asciiTheme="minorHAnsi" w:hAnsiTheme="minorHAnsi" w:cs="Arial"/>
          <w:color w:val="000000"/>
          <w:szCs w:val="16"/>
        </w:rPr>
        <w:t>credit</w:t>
      </w:r>
      <w:r w:rsidRPr="00DA4C94">
        <w:rPr>
          <w:rFonts w:asciiTheme="minorHAnsi" w:hAnsiTheme="minorHAnsi" w:cs="Arial"/>
          <w:color w:val="000000"/>
          <w:szCs w:val="16"/>
        </w:rPr>
        <w:t xml:space="preserve"> Account, nothing contained in this Agreement prevents Company or an Account User from requesting an increase or decrease of the credit limit. </w:t>
      </w:r>
    </w:p>
    <w:p w:rsidR="00615058" w:rsidRPr="00DA4C94" w:rsidRDefault="00615058" w:rsidP="00205DB4">
      <w:pPr>
        <w:pStyle w:val="BodyText"/>
        <w:spacing w:line="312" w:lineRule="auto"/>
        <w:jc w:val="both"/>
        <w:rPr>
          <w:rFonts w:asciiTheme="minorHAnsi" w:hAnsiTheme="minorHAnsi" w:cs="Arial"/>
          <w:color w:val="000000"/>
          <w:szCs w:val="16"/>
        </w:rPr>
      </w:pPr>
      <w:r w:rsidRPr="00DA4C94">
        <w:rPr>
          <w:rFonts w:asciiTheme="minorHAnsi" w:hAnsiTheme="minorHAnsi" w:cs="Arial"/>
          <w:color w:val="000000"/>
          <w:szCs w:val="16"/>
        </w:rPr>
        <w:t>2.4. Company shall designate its Account Users as well as</w:t>
      </w:r>
      <w:r w:rsidR="0004527E">
        <w:rPr>
          <w:rFonts w:asciiTheme="minorHAnsi" w:hAnsiTheme="minorHAnsi" w:cs="Arial"/>
          <w:color w:val="000000"/>
          <w:szCs w:val="16"/>
        </w:rPr>
        <w:t xml:space="preserve"> those contacts authorized to: </w:t>
      </w:r>
      <w:r w:rsidRPr="00DA4C94">
        <w:rPr>
          <w:rFonts w:asciiTheme="minorHAnsi" w:hAnsiTheme="minorHAnsi" w:cs="Arial"/>
          <w:color w:val="000000"/>
          <w:szCs w:val="16"/>
        </w:rPr>
        <w:t xml:space="preserve">(i) provide Issuer with the information necessary to establish and maintain Account(s), Cards, and DINs; (ii) provide vehicle, driver and other information; (iii) receive all Account numbers, Cards or reports; (iv) receive other Account information; and (v) select additional products and/or services that may be offered.  Company will provide notice of any change or removal of any contact or Account User either in writing, by telephoning Issuer’s customer service department or through Issuer’s online system.  Company remains liable for any unauthorized use until Issuer receives notice of any change in or removal of any Account User or contact.  Issuer is authorized to take instruction from any Account User or contact with apparent authority to act on Company’s behalf.  Unless Company reports any errors in Account information or Cards, Issuer is entitled to rely on that information for servicing the Account.  </w:t>
      </w:r>
    </w:p>
    <w:p w:rsidR="00615058" w:rsidRPr="00DA4C94" w:rsidRDefault="00615058" w:rsidP="00205DB4">
      <w:pPr>
        <w:pStyle w:val="BodyText"/>
        <w:spacing w:line="312" w:lineRule="auto"/>
        <w:jc w:val="both"/>
        <w:rPr>
          <w:rFonts w:asciiTheme="minorHAnsi" w:hAnsiTheme="minorHAnsi" w:cs="Arial"/>
          <w:color w:val="000000"/>
          <w:szCs w:val="16"/>
        </w:rPr>
      </w:pPr>
      <w:r w:rsidRPr="00DA4C94">
        <w:rPr>
          <w:rFonts w:asciiTheme="minorHAnsi" w:hAnsiTheme="minorHAnsi" w:cs="Arial"/>
          <w:color w:val="000000"/>
          <w:szCs w:val="16"/>
        </w:rPr>
        <w:t xml:space="preserve">2.5. Company is responsible for notifying Issuer of any revocation of any Account User’s authority to use or access its Accounts, Cards or, as applicable, DINs and Company shall remain liable for any charges made by an Account User until notice of revocation of authority is received by Issuer.  Company agrees that use of a Card and the applicable DIN is deemed authorized use of the Account.  Company assumes all risk if Company chooses to leave a Card at a merchant for use by its drivers or Account Users and as such, agrees to pay for all charges made with that Card.  Company agrees to keep DINs confidential and to provide for its employees or Account Users to not disclose any DIN.  If Account Users or other employees disclose a DIN or write a DIN on a Card, then Company is liable for any fraudulent use that may result even if the disclosure is inadvertent or unintentional. </w:t>
      </w:r>
    </w:p>
    <w:p w:rsidR="00615058" w:rsidRPr="00DA4C94" w:rsidRDefault="00615058" w:rsidP="00205DB4">
      <w:pPr>
        <w:pStyle w:val="BodyText"/>
        <w:spacing w:line="312" w:lineRule="auto"/>
        <w:jc w:val="both"/>
        <w:rPr>
          <w:rFonts w:asciiTheme="minorHAnsi" w:hAnsiTheme="minorHAnsi" w:cs="Arial"/>
          <w:color w:val="000000"/>
          <w:szCs w:val="16"/>
        </w:rPr>
      </w:pPr>
      <w:r w:rsidRPr="00DA4C94">
        <w:rPr>
          <w:rFonts w:asciiTheme="minorHAnsi" w:hAnsiTheme="minorHAnsi" w:cs="Arial"/>
          <w:color w:val="000000"/>
          <w:szCs w:val="16"/>
        </w:rPr>
        <w:t xml:space="preserve">2.6. All Cards </w:t>
      </w:r>
      <w:r w:rsidR="003071CB" w:rsidRPr="00DA4C94">
        <w:rPr>
          <w:rFonts w:asciiTheme="minorHAnsi" w:hAnsiTheme="minorHAnsi" w:cs="Arial"/>
          <w:color w:val="000000"/>
          <w:szCs w:val="16"/>
        </w:rPr>
        <w:t xml:space="preserve">with an expiration date </w:t>
      </w:r>
      <w:r w:rsidRPr="00DA4C94">
        <w:rPr>
          <w:rFonts w:asciiTheme="minorHAnsi" w:hAnsiTheme="minorHAnsi" w:cs="Arial"/>
          <w:color w:val="000000"/>
          <w:szCs w:val="16"/>
        </w:rPr>
        <w:t>will be valid through any expiration date listed on the Card unless the Card has been suspended or terminated.</w:t>
      </w:r>
      <w:r w:rsidRPr="00DA4C94">
        <w:rPr>
          <w:rFonts w:asciiTheme="minorHAnsi" w:hAnsiTheme="minorHAnsi" w:cs="Arial"/>
          <w:b/>
          <w:color w:val="000000"/>
          <w:szCs w:val="16"/>
        </w:rPr>
        <w:t xml:space="preserve">  </w:t>
      </w:r>
      <w:r w:rsidRPr="00DA4C94">
        <w:rPr>
          <w:rFonts w:asciiTheme="minorHAnsi" w:hAnsiTheme="minorHAnsi" w:cs="Arial"/>
          <w:color w:val="000000"/>
          <w:szCs w:val="16"/>
        </w:rPr>
        <w:t>In the event, Cards do include an expiration date, Company will automatically receive new Cards prior to the expiration date of their current Cards unless this Agreement is terminated.</w:t>
      </w:r>
    </w:p>
    <w:p w:rsidR="00615058" w:rsidRPr="00DA4C94" w:rsidRDefault="00615058" w:rsidP="00205DB4">
      <w:pPr>
        <w:pStyle w:val="BodyText"/>
        <w:spacing w:line="312" w:lineRule="auto"/>
        <w:jc w:val="both"/>
        <w:rPr>
          <w:rFonts w:asciiTheme="minorHAnsi" w:hAnsiTheme="minorHAnsi" w:cs="Arial"/>
          <w:color w:val="000000"/>
          <w:szCs w:val="16"/>
        </w:rPr>
      </w:pPr>
      <w:r w:rsidRPr="00DA4C94">
        <w:rPr>
          <w:rFonts w:asciiTheme="minorHAnsi" w:hAnsiTheme="minorHAnsi" w:cs="Arial"/>
          <w:color w:val="000000"/>
          <w:szCs w:val="16"/>
        </w:rPr>
        <w:t xml:space="preserve">2.7. </w:t>
      </w:r>
      <w:r w:rsidRPr="00DA4C94">
        <w:rPr>
          <w:rFonts w:asciiTheme="minorHAnsi" w:hAnsiTheme="minorHAnsi" w:cs="Arial"/>
          <w:b/>
          <w:color w:val="000000"/>
          <w:szCs w:val="16"/>
        </w:rPr>
        <w:t>Cards will only be used for the purchase of products and services for business or commercial purposes and not for personal, family or household purposes.</w:t>
      </w:r>
      <w:r w:rsidRPr="00DA4C94">
        <w:rPr>
          <w:rFonts w:asciiTheme="minorHAnsi" w:hAnsiTheme="minorHAnsi" w:cs="Arial"/>
          <w:color w:val="000000"/>
          <w:szCs w:val="16"/>
        </w:rPr>
        <w:t xml:space="preserve">  Company shall adopt internal policies and controls to ensure that the Cards are used strictly for business or commercial purposes.  Purchases of lottery tickets or other games of chance, gift cards, pre-paid cards or other cash equivalent charges are prohibited.  Company agrees that Company’s use of Cards is deemed acceptance by Comp</w:t>
      </w:r>
      <w:r w:rsidR="0004527E">
        <w:rPr>
          <w:rFonts w:asciiTheme="minorHAnsi" w:hAnsiTheme="minorHAnsi" w:cs="Arial"/>
          <w:color w:val="000000"/>
          <w:szCs w:val="16"/>
        </w:rPr>
        <w:t xml:space="preserve">any of this Agreement’s terms. </w:t>
      </w:r>
      <w:r w:rsidRPr="00DA4C94">
        <w:rPr>
          <w:rFonts w:asciiTheme="minorHAnsi" w:hAnsiTheme="minorHAnsi" w:cs="Arial"/>
          <w:color w:val="000000"/>
          <w:szCs w:val="16"/>
        </w:rPr>
        <w:t xml:space="preserve">All Cards provided remain the property of Issuer and shall be destroyed upon our request. </w:t>
      </w:r>
    </w:p>
    <w:p w:rsidR="00615058" w:rsidRPr="00DA4C94" w:rsidRDefault="00615058" w:rsidP="00205DB4">
      <w:pPr>
        <w:pStyle w:val="BodyText"/>
        <w:spacing w:line="312" w:lineRule="auto"/>
        <w:jc w:val="both"/>
        <w:rPr>
          <w:rFonts w:asciiTheme="minorHAnsi" w:hAnsiTheme="minorHAnsi" w:cs="Arial"/>
          <w:color w:val="000000"/>
          <w:szCs w:val="16"/>
        </w:rPr>
      </w:pPr>
      <w:r w:rsidRPr="00DA4C94">
        <w:rPr>
          <w:rFonts w:asciiTheme="minorHAnsi" w:hAnsiTheme="minorHAnsi" w:cs="Arial"/>
          <w:color w:val="000000"/>
          <w:szCs w:val="16"/>
        </w:rPr>
        <w:t xml:space="preserve">2.8. Issuer is not responsible in the event a merchant does not accept or honor a Card as payment.  </w:t>
      </w:r>
    </w:p>
    <w:p w:rsidR="00615058" w:rsidRPr="00DA4C94" w:rsidRDefault="00615058" w:rsidP="00205DB4">
      <w:pPr>
        <w:pStyle w:val="BodyText"/>
        <w:spacing w:line="312" w:lineRule="auto"/>
        <w:jc w:val="both"/>
        <w:rPr>
          <w:rFonts w:asciiTheme="minorHAnsi" w:hAnsiTheme="minorHAnsi" w:cs="Arial"/>
          <w:color w:val="000000"/>
          <w:szCs w:val="16"/>
        </w:rPr>
      </w:pPr>
      <w:r w:rsidRPr="00DA4C94">
        <w:rPr>
          <w:rFonts w:asciiTheme="minorHAnsi" w:hAnsiTheme="minorHAnsi" w:cs="Arial"/>
          <w:color w:val="000000"/>
          <w:szCs w:val="16"/>
        </w:rPr>
        <w:t>2.9. Company may use Cards to purchase dyed special fuel.  Company acknowledges that all dyed special fuel purchases will be used exclusively for off-road purposes and according to all applicable laws governing its use.  Company understands that it may be subject to fines or other legal action by governmental authorities for misuse or mishandling of dyed special fuel.  Issuer is not liable in any way for any misuse or mishandling by Company of any dyed special fuel.  Upon request from applicable governmental authorities, Issuer may provide information regarding Company’s dyed special fuel purchases without prior authorization from Company.</w:t>
      </w:r>
    </w:p>
    <w:p w:rsidR="00463BAB" w:rsidRPr="00463BAB" w:rsidRDefault="0004527E" w:rsidP="00463BAB">
      <w:pPr>
        <w:pStyle w:val="BodyText"/>
        <w:spacing w:line="312" w:lineRule="auto"/>
        <w:jc w:val="both"/>
        <w:rPr>
          <w:rFonts w:asciiTheme="minorHAnsi" w:hAnsiTheme="minorHAnsi" w:cs="Arial"/>
          <w:color w:val="000000"/>
          <w:szCs w:val="16"/>
        </w:rPr>
      </w:pPr>
      <w:r>
        <w:rPr>
          <w:rFonts w:asciiTheme="minorHAnsi" w:hAnsiTheme="minorHAnsi" w:cs="Arial"/>
          <w:color w:val="000000"/>
          <w:szCs w:val="16"/>
        </w:rPr>
        <w:t xml:space="preserve">2.10 </w:t>
      </w:r>
      <w:r w:rsidR="00615058" w:rsidRPr="00DA4C94">
        <w:rPr>
          <w:rFonts w:asciiTheme="minorHAnsi" w:hAnsiTheme="minorHAnsi" w:cs="Arial"/>
          <w:color w:val="000000"/>
          <w:szCs w:val="16"/>
        </w:rPr>
        <w:t>Company may request that certain transactions be reported directly to merchant(s) that Company has entered into a direct billing relationship with.  These transactions will be initiated using the Card, however, will be sent to the merchant for the merchant to invoice Company directly (“Direct Bill Transaction”).  You will need to contact the merchant directly for any questions or disputes regarding these transactions.</w:t>
      </w:r>
    </w:p>
    <w:p w:rsidR="008A2DB6" w:rsidRPr="00DA4C94" w:rsidRDefault="00615058" w:rsidP="00403F83">
      <w:pPr>
        <w:pStyle w:val="BodyText"/>
        <w:spacing w:line="312" w:lineRule="auto"/>
        <w:ind w:right="576"/>
        <w:jc w:val="both"/>
        <w:rPr>
          <w:rFonts w:asciiTheme="minorHAnsi" w:hAnsiTheme="minorHAnsi" w:cs="Arial"/>
          <w:color w:val="000000"/>
          <w:szCs w:val="16"/>
        </w:rPr>
      </w:pPr>
      <w:r w:rsidRPr="00DA4C94">
        <w:rPr>
          <w:rFonts w:asciiTheme="minorHAnsi" w:hAnsiTheme="minorHAnsi" w:cs="Arial"/>
          <w:b/>
          <w:color w:val="000000"/>
          <w:szCs w:val="16"/>
        </w:rPr>
        <w:t>3. Controls.</w:t>
      </w:r>
      <w:r w:rsidRPr="00DA4C94">
        <w:rPr>
          <w:rFonts w:asciiTheme="minorHAnsi" w:hAnsiTheme="minorHAnsi" w:cs="Arial"/>
          <w:color w:val="000000"/>
          <w:szCs w:val="16"/>
        </w:rPr>
        <w:t xml:space="preserve"> Company may request that Controls </w:t>
      </w:r>
      <w:r w:rsidR="00463BAB">
        <w:rPr>
          <w:rFonts w:asciiTheme="minorHAnsi" w:hAnsiTheme="minorHAnsi" w:cs="Arial"/>
          <w:color w:val="000000"/>
          <w:szCs w:val="16"/>
        </w:rPr>
        <w:t xml:space="preserve">be applied to its </w:t>
      </w:r>
      <w:r w:rsidRPr="00DA4C94">
        <w:rPr>
          <w:rFonts w:asciiTheme="minorHAnsi" w:hAnsiTheme="minorHAnsi" w:cs="Arial"/>
          <w:color w:val="000000"/>
          <w:szCs w:val="16"/>
        </w:rPr>
        <w:t xml:space="preserve">Account(s).  </w:t>
      </w:r>
    </w:p>
    <w:p w:rsidR="00615058" w:rsidRPr="00DA4C94" w:rsidRDefault="00615058" w:rsidP="00205DB4">
      <w:pPr>
        <w:pStyle w:val="BodyText"/>
        <w:spacing w:line="312" w:lineRule="auto"/>
        <w:jc w:val="both"/>
        <w:rPr>
          <w:rFonts w:asciiTheme="minorHAnsi" w:hAnsiTheme="minorHAnsi" w:cs="Arial"/>
          <w:color w:val="000000"/>
          <w:szCs w:val="16"/>
        </w:rPr>
      </w:pPr>
      <w:r w:rsidRPr="00DA4C94">
        <w:rPr>
          <w:rFonts w:asciiTheme="minorHAnsi" w:hAnsiTheme="minorHAnsi" w:cs="Arial"/>
          <w:color w:val="000000"/>
          <w:szCs w:val="16"/>
        </w:rPr>
        <w:t>3.1. The availability and effectiveness of Controls is dependent upon each merchant’s adoption of card</w:t>
      </w:r>
      <w:r w:rsidR="00463BAB">
        <w:rPr>
          <w:rFonts w:asciiTheme="minorHAnsi" w:hAnsiTheme="minorHAnsi" w:cs="Arial"/>
          <w:color w:val="000000"/>
          <w:szCs w:val="16"/>
        </w:rPr>
        <w:t xml:space="preserve"> </w:t>
      </w:r>
      <w:r w:rsidRPr="00DA4C94">
        <w:rPr>
          <w:rFonts w:asciiTheme="minorHAnsi" w:hAnsiTheme="minorHAnsi" w:cs="Arial"/>
          <w:color w:val="000000"/>
          <w:szCs w:val="16"/>
        </w:rPr>
        <w:t>specifications and the information, including product codes that the merchant transmits to Issuer.  The product codes are assigned by each merchant and not Issuer.  In addition, some Controls are not enforceable at island card readers due to equipment restrictions at the merchant location.  Only transactions submitted for authorization are subject to Controls and those Controls can only be enforced when the merchant provides sufficient information as part of the authorization request.</w:t>
      </w:r>
    </w:p>
    <w:p w:rsidR="00615058" w:rsidRPr="00DA4C94" w:rsidRDefault="00615058" w:rsidP="00205DB4">
      <w:pPr>
        <w:pStyle w:val="BodyText"/>
        <w:spacing w:line="312" w:lineRule="auto"/>
        <w:jc w:val="both"/>
        <w:rPr>
          <w:rFonts w:asciiTheme="minorHAnsi" w:hAnsiTheme="minorHAnsi" w:cs="Arial"/>
          <w:color w:val="000000"/>
          <w:szCs w:val="16"/>
        </w:rPr>
      </w:pPr>
      <w:r w:rsidRPr="00DA4C94">
        <w:rPr>
          <w:rFonts w:asciiTheme="minorHAnsi" w:hAnsiTheme="minorHAnsi" w:cs="Arial"/>
          <w:color w:val="000000"/>
          <w:szCs w:val="16"/>
        </w:rPr>
        <w:t xml:space="preserve">3.2. Default Control values are only assigned by Company online.  Company should review any additional information related to Controls that is provided.  Issuer is not responsible for the prudence of any particular Control level selected by Company.  Issuer shall use reasonable efforts to deny requests for Transaction authorizations that fall outside the selected Control parameters.  Company remains responsible for payment in full of Transactions which fall outside of the Control parameters selected, if such Transactions are made with a valid Card and are processed by Issuer.  The existence and/or use of Controls will not affect Company’s liability for Unauthorized Transactions in certain circumstances and more fully described in the guidance information provided when you make your Control elections.    </w:t>
      </w:r>
    </w:p>
    <w:p w:rsidR="00040EFB" w:rsidRPr="00463BAB" w:rsidRDefault="00615058" w:rsidP="00463BAB">
      <w:pPr>
        <w:pStyle w:val="BodyText"/>
        <w:spacing w:line="312" w:lineRule="auto"/>
        <w:jc w:val="both"/>
        <w:rPr>
          <w:rFonts w:asciiTheme="minorHAnsi" w:hAnsiTheme="minorHAnsi" w:cs="Arial"/>
          <w:color w:val="000000"/>
          <w:szCs w:val="16"/>
        </w:rPr>
      </w:pPr>
      <w:r w:rsidRPr="00DA4C94">
        <w:rPr>
          <w:rFonts w:asciiTheme="minorHAnsi" w:hAnsiTheme="minorHAnsi" w:cs="Arial"/>
          <w:color w:val="000000"/>
          <w:szCs w:val="16"/>
        </w:rPr>
        <w:t>3.3. Issuer may, in its sole discretion, at any time, without prior notice</w:t>
      </w:r>
      <w:r w:rsidR="00205DB4" w:rsidRPr="00DA4C94">
        <w:rPr>
          <w:rFonts w:asciiTheme="minorHAnsi" w:hAnsiTheme="minorHAnsi" w:cs="Arial"/>
          <w:color w:val="000000"/>
          <w:szCs w:val="16"/>
        </w:rPr>
        <w:t>,</w:t>
      </w:r>
      <w:r w:rsidRPr="00DA4C94">
        <w:rPr>
          <w:rFonts w:asciiTheme="minorHAnsi" w:hAnsiTheme="minorHAnsi" w:cs="Arial"/>
          <w:color w:val="000000"/>
          <w:szCs w:val="16"/>
        </w:rPr>
        <w:t xml:space="preserve"> modify Controls for the purpose of, among others, aiding in the prevention of suspected fraudulent activity.  Issuer will notify Company after any modification is made.  Company agrees </w:t>
      </w:r>
      <w:r w:rsidR="00205DB4" w:rsidRPr="00DA4C94">
        <w:rPr>
          <w:rFonts w:asciiTheme="minorHAnsi" w:hAnsiTheme="minorHAnsi" w:cs="Arial"/>
          <w:color w:val="000000"/>
          <w:szCs w:val="16"/>
        </w:rPr>
        <w:t xml:space="preserve">that </w:t>
      </w:r>
      <w:r w:rsidRPr="00DA4C94">
        <w:rPr>
          <w:rFonts w:asciiTheme="minorHAnsi" w:hAnsiTheme="minorHAnsi" w:cs="Arial"/>
          <w:color w:val="000000"/>
          <w:szCs w:val="16"/>
        </w:rPr>
        <w:t xml:space="preserve">it is responsible for reviewing fraud control data provided by Issuer for the purpose of detecting fraud that may occur within Control parameters. </w:t>
      </w:r>
    </w:p>
    <w:p w:rsidR="00615058" w:rsidRPr="00DA4C94" w:rsidRDefault="00615058" w:rsidP="006C4809">
      <w:pPr>
        <w:pStyle w:val="BodyText"/>
        <w:spacing w:line="312" w:lineRule="auto"/>
        <w:ind w:right="576"/>
        <w:jc w:val="both"/>
        <w:rPr>
          <w:rFonts w:asciiTheme="minorHAnsi" w:hAnsiTheme="minorHAnsi" w:cs="Arial"/>
          <w:b/>
          <w:color w:val="000000"/>
          <w:szCs w:val="16"/>
        </w:rPr>
      </w:pPr>
      <w:r w:rsidRPr="00DA4C94">
        <w:rPr>
          <w:rFonts w:asciiTheme="minorHAnsi" w:hAnsiTheme="minorHAnsi" w:cs="Arial"/>
          <w:b/>
          <w:color w:val="000000"/>
          <w:szCs w:val="16"/>
        </w:rPr>
        <w:t xml:space="preserve">4.  Reports and Other Product Features.  </w:t>
      </w:r>
    </w:p>
    <w:p w:rsidR="006C4809" w:rsidRDefault="00615058" w:rsidP="00205DB4">
      <w:pPr>
        <w:pStyle w:val="BodyText"/>
        <w:spacing w:line="312" w:lineRule="auto"/>
        <w:jc w:val="both"/>
        <w:rPr>
          <w:rFonts w:asciiTheme="minorHAnsi" w:hAnsiTheme="minorHAnsi" w:cs="Arial"/>
          <w:color w:val="000000"/>
          <w:szCs w:val="16"/>
        </w:rPr>
      </w:pPr>
      <w:r w:rsidRPr="00DA4C94">
        <w:rPr>
          <w:rFonts w:asciiTheme="minorHAnsi" w:hAnsiTheme="minorHAnsi" w:cs="Arial"/>
          <w:color w:val="000000"/>
          <w:szCs w:val="16"/>
        </w:rPr>
        <w:t>4.1. Issuer provides transaction data for each Account to the Company as transmitted by merchants.  Company is responsible for reconciling that data.    Issuer will report the data received from merchants and as such is not liable for accuracy or completeness of any specialty reports, management reports, data services or other information services provided.  In addition, Company understands that in the event an error is identified in a report, such as incorrect product code, Company is still liable for the</w:t>
      </w:r>
      <w:r w:rsidR="00463BAB">
        <w:rPr>
          <w:rFonts w:asciiTheme="minorHAnsi" w:hAnsiTheme="minorHAnsi" w:cs="Arial"/>
          <w:color w:val="000000"/>
          <w:szCs w:val="16"/>
        </w:rPr>
        <w:t xml:space="preserve"> </w:t>
      </w:r>
      <w:r w:rsidRPr="00DA4C94">
        <w:rPr>
          <w:rFonts w:asciiTheme="minorHAnsi" w:hAnsiTheme="minorHAnsi" w:cs="Arial"/>
          <w:color w:val="000000"/>
          <w:szCs w:val="16"/>
        </w:rPr>
        <w:t>Transaction, but may follow the dispute process to obtain clarifying information.  All reports and invoices shall be provided to Company through electronic methods.  Company shall not receive paper invoices or statements.</w:t>
      </w:r>
    </w:p>
    <w:p w:rsidR="00F70C53" w:rsidRPr="00DA4C94" w:rsidRDefault="00615058" w:rsidP="006C4809">
      <w:pPr>
        <w:pStyle w:val="BodyText"/>
        <w:spacing w:line="312" w:lineRule="auto"/>
        <w:jc w:val="both"/>
        <w:rPr>
          <w:rFonts w:asciiTheme="minorHAnsi" w:hAnsiTheme="minorHAnsi" w:cs="Arial"/>
          <w:color w:val="000000"/>
          <w:szCs w:val="16"/>
        </w:rPr>
      </w:pPr>
      <w:r w:rsidRPr="00463BAB">
        <w:rPr>
          <w:rFonts w:asciiTheme="minorHAnsi" w:hAnsiTheme="minorHAnsi" w:cs="Arial"/>
          <w:color w:val="000000"/>
          <w:szCs w:val="16"/>
          <w:u w:val="single"/>
        </w:rPr>
        <w:t>4.2</w:t>
      </w:r>
      <w:r w:rsidR="00463BAB" w:rsidRPr="00463BAB">
        <w:rPr>
          <w:rFonts w:asciiTheme="minorHAnsi" w:hAnsiTheme="minorHAnsi" w:cs="Arial"/>
          <w:color w:val="000000"/>
          <w:szCs w:val="16"/>
          <w:u w:val="single"/>
        </w:rPr>
        <w:t>. Ancillary</w:t>
      </w:r>
      <w:r w:rsidR="00F70C53" w:rsidRPr="00463BAB">
        <w:rPr>
          <w:rFonts w:asciiTheme="minorHAnsi" w:hAnsiTheme="minorHAnsi" w:cs="Arial"/>
          <w:color w:val="000000"/>
          <w:szCs w:val="16"/>
          <w:u w:val="single"/>
        </w:rPr>
        <w:t xml:space="preserve"> Financial Products</w:t>
      </w:r>
      <w:r w:rsidR="00F70C53" w:rsidRPr="00DA4C94">
        <w:rPr>
          <w:rFonts w:asciiTheme="minorHAnsi" w:hAnsiTheme="minorHAnsi" w:cs="Arial"/>
          <w:color w:val="000000"/>
          <w:szCs w:val="16"/>
        </w:rPr>
        <w:t>:</w:t>
      </w:r>
    </w:p>
    <w:p w:rsidR="00664CB5" w:rsidRPr="00DA4C94" w:rsidRDefault="006C4809" w:rsidP="006C4809">
      <w:pPr>
        <w:pStyle w:val="BodyText"/>
        <w:spacing w:line="312" w:lineRule="auto"/>
        <w:jc w:val="both"/>
        <w:rPr>
          <w:rFonts w:asciiTheme="minorHAnsi" w:hAnsiTheme="minorHAnsi" w:cs="Arial"/>
          <w:color w:val="000000"/>
          <w:szCs w:val="16"/>
        </w:rPr>
      </w:pPr>
      <w:r>
        <w:rPr>
          <w:rFonts w:asciiTheme="minorHAnsi" w:hAnsiTheme="minorHAnsi" w:cs="Arial"/>
          <w:color w:val="000000"/>
          <w:szCs w:val="16"/>
        </w:rPr>
        <w:t xml:space="preserve">4.2.1 </w:t>
      </w:r>
      <w:r w:rsidR="00F70C53" w:rsidRPr="00DA4C94">
        <w:rPr>
          <w:rFonts w:asciiTheme="minorHAnsi" w:hAnsiTheme="minorHAnsi" w:cs="Arial"/>
          <w:color w:val="000000"/>
          <w:szCs w:val="16"/>
        </w:rPr>
        <w:t xml:space="preserve">Company may access a number of ancillary products related to the use of </w:t>
      </w:r>
      <w:r w:rsidR="00205DB4" w:rsidRPr="00DA4C94">
        <w:rPr>
          <w:rFonts w:asciiTheme="minorHAnsi" w:hAnsiTheme="minorHAnsi" w:cs="Arial"/>
          <w:color w:val="000000"/>
          <w:szCs w:val="16"/>
        </w:rPr>
        <w:t>its</w:t>
      </w:r>
      <w:r w:rsidR="00F70C53" w:rsidRPr="00DA4C94">
        <w:rPr>
          <w:rFonts w:asciiTheme="minorHAnsi" w:hAnsiTheme="minorHAnsi" w:cs="Arial"/>
          <w:color w:val="000000"/>
          <w:szCs w:val="16"/>
        </w:rPr>
        <w:t xml:space="preserve"> Account.  Certain products </w:t>
      </w:r>
      <w:r w:rsidR="00664CB5" w:rsidRPr="00DA4C94">
        <w:rPr>
          <w:rFonts w:asciiTheme="minorHAnsi" w:hAnsiTheme="minorHAnsi" w:cs="Arial"/>
          <w:color w:val="000000"/>
          <w:szCs w:val="16"/>
        </w:rPr>
        <w:t xml:space="preserve">may </w:t>
      </w:r>
      <w:r w:rsidR="00F70C53" w:rsidRPr="00DA4C94">
        <w:rPr>
          <w:rFonts w:asciiTheme="minorHAnsi" w:hAnsiTheme="minorHAnsi" w:cs="Arial"/>
          <w:color w:val="000000"/>
          <w:szCs w:val="16"/>
        </w:rPr>
        <w:t>require completion of an enrollment form</w:t>
      </w:r>
      <w:r w:rsidR="00205DB4" w:rsidRPr="00DA4C94">
        <w:rPr>
          <w:rFonts w:asciiTheme="minorHAnsi" w:hAnsiTheme="minorHAnsi" w:cs="Arial"/>
          <w:color w:val="000000"/>
          <w:szCs w:val="16"/>
        </w:rPr>
        <w:t>,</w:t>
      </w:r>
      <w:r w:rsidR="00F70C53" w:rsidRPr="00DA4C94">
        <w:rPr>
          <w:rFonts w:asciiTheme="minorHAnsi" w:hAnsiTheme="minorHAnsi" w:cs="Arial"/>
          <w:color w:val="000000"/>
          <w:szCs w:val="16"/>
        </w:rPr>
        <w:t xml:space="preserve"> and the terms/fees governing those</w:t>
      </w:r>
      <w:r w:rsidR="00664CB5" w:rsidRPr="00DA4C94">
        <w:rPr>
          <w:rFonts w:asciiTheme="minorHAnsi" w:hAnsiTheme="minorHAnsi" w:cs="Arial"/>
          <w:color w:val="000000"/>
          <w:szCs w:val="16"/>
        </w:rPr>
        <w:t xml:space="preserve"> features shall be set forth in the applicable form.</w:t>
      </w:r>
    </w:p>
    <w:p w:rsidR="00904AD8" w:rsidRPr="00DA4C94" w:rsidRDefault="00904AD8" w:rsidP="006C4809">
      <w:pPr>
        <w:pStyle w:val="BodyText"/>
        <w:spacing w:line="312" w:lineRule="auto"/>
        <w:jc w:val="both"/>
        <w:rPr>
          <w:rFonts w:asciiTheme="minorHAnsi" w:hAnsiTheme="minorHAnsi" w:cs="Arial"/>
          <w:szCs w:val="16"/>
        </w:rPr>
      </w:pPr>
      <w:r w:rsidRPr="00DA4C94">
        <w:rPr>
          <w:rFonts w:asciiTheme="minorHAnsi" w:hAnsiTheme="minorHAnsi" w:cs="Arial"/>
          <w:szCs w:val="16"/>
        </w:rPr>
        <w:t>4.2.</w:t>
      </w:r>
      <w:r w:rsidR="00EA3334">
        <w:rPr>
          <w:rFonts w:asciiTheme="minorHAnsi" w:hAnsiTheme="minorHAnsi" w:cs="Arial"/>
          <w:szCs w:val="16"/>
        </w:rPr>
        <w:t>2</w:t>
      </w:r>
      <w:r w:rsidRPr="006C4809">
        <w:rPr>
          <w:rFonts w:asciiTheme="minorHAnsi" w:hAnsiTheme="minorHAnsi" w:cs="Arial"/>
          <w:szCs w:val="16"/>
        </w:rPr>
        <w:t xml:space="preserve">. </w:t>
      </w:r>
      <w:r w:rsidRPr="00DA4C94">
        <w:rPr>
          <w:rFonts w:asciiTheme="minorHAnsi" w:hAnsiTheme="minorHAnsi" w:cs="Arial"/>
          <w:szCs w:val="16"/>
          <w:u w:val="single"/>
        </w:rPr>
        <w:t>Online Products</w:t>
      </w:r>
      <w:r w:rsidRPr="00DA4C94">
        <w:rPr>
          <w:rFonts w:asciiTheme="minorHAnsi" w:hAnsiTheme="minorHAnsi" w:cs="Arial"/>
          <w:szCs w:val="16"/>
        </w:rPr>
        <w:t>.  Company may access its Account and related ancillary products through Issuer’s websites, mobile applications</w:t>
      </w:r>
      <w:r w:rsidR="006C4809">
        <w:rPr>
          <w:rFonts w:asciiTheme="minorHAnsi" w:hAnsiTheme="minorHAnsi" w:cs="Arial"/>
          <w:szCs w:val="16"/>
        </w:rPr>
        <w:t>,</w:t>
      </w:r>
      <w:r w:rsidRPr="00DA4C94">
        <w:rPr>
          <w:rFonts w:asciiTheme="minorHAnsi" w:hAnsiTheme="minorHAnsi" w:cs="Arial"/>
          <w:szCs w:val="16"/>
        </w:rPr>
        <w:t xml:space="preserve"> or other electronic online products.  Company shall be required to designate authorized users to use such services and all use </w:t>
      </w:r>
      <w:r w:rsidR="003A35BF" w:rsidRPr="00DA4C94">
        <w:rPr>
          <w:rFonts w:asciiTheme="minorHAnsi" w:hAnsiTheme="minorHAnsi" w:cs="Arial"/>
          <w:szCs w:val="16"/>
        </w:rPr>
        <w:t>must comply</w:t>
      </w:r>
      <w:r w:rsidRPr="00DA4C94">
        <w:rPr>
          <w:rFonts w:asciiTheme="minorHAnsi" w:hAnsiTheme="minorHAnsi" w:cs="Arial"/>
          <w:szCs w:val="16"/>
        </w:rPr>
        <w:t xml:space="preserve"> with the policies and terms of use posted on such websites or electronic/online applications or otherwise provided to Company by Issuer.</w:t>
      </w:r>
    </w:p>
    <w:p w:rsidR="003A35BF" w:rsidRPr="00463BAB" w:rsidRDefault="00904AD8" w:rsidP="00463BAB">
      <w:pPr>
        <w:pStyle w:val="BodyText"/>
        <w:spacing w:line="312" w:lineRule="auto"/>
        <w:jc w:val="both"/>
        <w:rPr>
          <w:rFonts w:asciiTheme="minorHAnsi" w:hAnsiTheme="minorHAnsi" w:cs="Arial"/>
          <w:szCs w:val="16"/>
        </w:rPr>
      </w:pPr>
      <w:r w:rsidRPr="00DA4C94">
        <w:rPr>
          <w:rFonts w:asciiTheme="minorHAnsi" w:hAnsiTheme="minorHAnsi" w:cs="Arial"/>
          <w:szCs w:val="16"/>
        </w:rPr>
        <w:t>4.</w:t>
      </w:r>
      <w:r w:rsidR="00C2651E" w:rsidRPr="00DA4C94">
        <w:rPr>
          <w:rFonts w:asciiTheme="minorHAnsi" w:hAnsiTheme="minorHAnsi" w:cs="Arial"/>
          <w:szCs w:val="16"/>
        </w:rPr>
        <w:t>3</w:t>
      </w:r>
      <w:r w:rsidR="00463BAB" w:rsidRPr="00DA4C94">
        <w:rPr>
          <w:rFonts w:asciiTheme="minorHAnsi" w:hAnsiTheme="minorHAnsi" w:cs="Arial"/>
          <w:szCs w:val="16"/>
        </w:rPr>
        <w:t>. Additional</w:t>
      </w:r>
      <w:r w:rsidRPr="00DA4C94">
        <w:rPr>
          <w:rFonts w:asciiTheme="minorHAnsi" w:hAnsiTheme="minorHAnsi" w:cs="Arial"/>
          <w:szCs w:val="16"/>
        </w:rPr>
        <w:t xml:space="preserve"> fees for report related requests:  </w:t>
      </w:r>
      <w:r w:rsidRPr="00DA4C94">
        <w:rPr>
          <w:rFonts w:asciiTheme="minorHAnsi" w:hAnsiTheme="minorHAnsi" w:cs="Arial"/>
          <w:snapToGrid w:val="0"/>
          <w:szCs w:val="16"/>
        </w:rPr>
        <w:t>Research requests will be quoted at between $100 to $200 per hour depending on the request (e.g. audit, data retrieval, bulk check copy requests).  Estimates shall be provided prior to any work being done.  Account Statement or Report-Fax Fee:  $20.00 per month per receiving facsimile number (regardless of how many statements or reports received.  There is no fee if this information is provided by email.</w:t>
      </w:r>
    </w:p>
    <w:p w:rsidR="00615058" w:rsidRPr="00DA4C94" w:rsidRDefault="00615058" w:rsidP="00403F83">
      <w:pPr>
        <w:pStyle w:val="BodyText"/>
        <w:spacing w:line="312" w:lineRule="auto"/>
        <w:ind w:right="576"/>
        <w:jc w:val="both"/>
        <w:rPr>
          <w:rFonts w:asciiTheme="minorHAnsi" w:hAnsiTheme="minorHAnsi" w:cs="Arial"/>
          <w:color w:val="000000"/>
          <w:szCs w:val="16"/>
        </w:rPr>
      </w:pPr>
      <w:r w:rsidRPr="00DA4C94">
        <w:rPr>
          <w:rFonts w:asciiTheme="minorHAnsi" w:hAnsiTheme="minorHAnsi" w:cs="Arial"/>
          <w:b/>
          <w:color w:val="000000"/>
          <w:szCs w:val="16"/>
        </w:rPr>
        <w:t>5. Payment Promise.</w:t>
      </w:r>
      <w:r w:rsidRPr="00DA4C94">
        <w:rPr>
          <w:rFonts w:asciiTheme="minorHAnsi" w:hAnsiTheme="minorHAnsi" w:cs="Arial"/>
          <w:color w:val="000000"/>
          <w:szCs w:val="16"/>
        </w:rPr>
        <w:t xml:space="preserve">  </w:t>
      </w:r>
    </w:p>
    <w:p w:rsidR="00615058" w:rsidRPr="00DA4C94" w:rsidRDefault="00615058" w:rsidP="003A35BF">
      <w:pPr>
        <w:pStyle w:val="BodyText"/>
        <w:spacing w:line="312" w:lineRule="auto"/>
        <w:jc w:val="both"/>
        <w:rPr>
          <w:rFonts w:asciiTheme="minorHAnsi" w:hAnsiTheme="minorHAnsi" w:cs="Arial"/>
          <w:color w:val="000000"/>
          <w:szCs w:val="16"/>
        </w:rPr>
      </w:pPr>
      <w:r w:rsidRPr="00DA4C94">
        <w:rPr>
          <w:rFonts w:asciiTheme="minorHAnsi" w:hAnsiTheme="minorHAnsi" w:cs="Arial"/>
          <w:color w:val="000000"/>
          <w:szCs w:val="16"/>
        </w:rPr>
        <w:t xml:space="preserve">5.1. Company agrees to pay and/or perform (i) fees listed on the attached fee schedule; (ii) all amounts payable for Transactions on each Card or Account; (iii) any and all costs (including reasonable attorneys’ fees) incurred in enforcing Company’s obligations in this Agreement; and (iv) all obligations, covenants, and warranties in this Agreement..  </w:t>
      </w:r>
    </w:p>
    <w:p w:rsidR="00615058" w:rsidRPr="00DA4C94" w:rsidRDefault="00615058" w:rsidP="003A35BF">
      <w:pPr>
        <w:pStyle w:val="BodyText"/>
        <w:spacing w:line="312" w:lineRule="auto"/>
        <w:jc w:val="both"/>
        <w:rPr>
          <w:rFonts w:asciiTheme="minorHAnsi" w:hAnsiTheme="minorHAnsi" w:cs="Arial"/>
          <w:color w:val="000000"/>
          <w:szCs w:val="16"/>
        </w:rPr>
      </w:pPr>
      <w:r w:rsidRPr="00DA4C94">
        <w:rPr>
          <w:rFonts w:asciiTheme="minorHAnsi" w:hAnsiTheme="minorHAnsi" w:cs="Arial"/>
          <w:color w:val="000000"/>
          <w:szCs w:val="16"/>
        </w:rPr>
        <w:t xml:space="preserve">5.2. Payment is due </w:t>
      </w:r>
      <w:r w:rsidR="00421675" w:rsidRPr="00DA4C94">
        <w:rPr>
          <w:rFonts w:asciiTheme="minorHAnsi" w:hAnsiTheme="minorHAnsi" w:cs="Arial"/>
          <w:color w:val="000000"/>
          <w:szCs w:val="16"/>
        </w:rPr>
        <w:t>on the payment due date provided on your billing statement</w:t>
      </w:r>
      <w:r w:rsidRPr="00DA4C94">
        <w:rPr>
          <w:rFonts w:asciiTheme="minorHAnsi" w:hAnsiTheme="minorHAnsi" w:cs="Arial"/>
          <w:color w:val="000000"/>
          <w:szCs w:val="16"/>
        </w:rPr>
        <w:t>.  If the payment due date falls on a non-Business Day, payment is due on the Business Day before the payment due date</w:t>
      </w:r>
      <w:r w:rsidR="00421675" w:rsidRPr="00DA4C94">
        <w:rPr>
          <w:rFonts w:asciiTheme="minorHAnsi" w:hAnsiTheme="minorHAnsi" w:cs="Arial"/>
          <w:color w:val="000000"/>
          <w:szCs w:val="16"/>
        </w:rPr>
        <w:t>.</w:t>
      </w:r>
      <w:bookmarkStart w:id="3" w:name="OLE_LINK1"/>
      <w:bookmarkStart w:id="4" w:name="OLE_LINK2"/>
      <w:r w:rsidR="00421675" w:rsidRPr="00DA4C94">
        <w:rPr>
          <w:rFonts w:asciiTheme="minorHAnsi" w:hAnsiTheme="minorHAnsi" w:cs="Arial"/>
          <w:color w:val="000000"/>
          <w:szCs w:val="16"/>
        </w:rPr>
        <w:t xml:space="preserve"> </w:t>
      </w:r>
      <w:r w:rsidR="005D55D3" w:rsidRPr="00DA4C94">
        <w:rPr>
          <w:rFonts w:asciiTheme="minorHAnsi" w:hAnsiTheme="minorHAnsi" w:cs="Arial"/>
          <w:color w:val="000000"/>
          <w:szCs w:val="16"/>
        </w:rPr>
        <w:t xml:space="preserve"> </w:t>
      </w:r>
      <w:r w:rsidRPr="00DA4C94">
        <w:rPr>
          <w:rFonts w:asciiTheme="minorHAnsi" w:hAnsiTheme="minorHAnsi" w:cs="Arial"/>
          <w:color w:val="000000"/>
          <w:szCs w:val="16"/>
        </w:rPr>
        <w:t>Some customers, based upon Issuer’s credit review may be required to make payment more frequently or Company may elect a shorter billing or payment cycle.</w:t>
      </w:r>
    </w:p>
    <w:p w:rsidR="00E6101A" w:rsidRPr="00463BAB" w:rsidRDefault="005D55D3" w:rsidP="00463BAB">
      <w:pPr>
        <w:pStyle w:val="BodyText"/>
        <w:spacing w:line="312" w:lineRule="auto"/>
        <w:jc w:val="both"/>
        <w:rPr>
          <w:rFonts w:asciiTheme="minorHAnsi" w:hAnsiTheme="minorHAnsi" w:cs="Arial"/>
          <w:color w:val="000000"/>
          <w:szCs w:val="16"/>
        </w:rPr>
      </w:pPr>
      <w:r w:rsidRPr="00DA4C94">
        <w:rPr>
          <w:rFonts w:asciiTheme="minorHAnsi" w:hAnsiTheme="minorHAnsi" w:cs="Arial"/>
          <w:color w:val="000000"/>
          <w:szCs w:val="16"/>
        </w:rPr>
        <w:t>5.3. In the event that Company calls customer service to initiate a payment via facsimile or by telephone</w:t>
      </w:r>
      <w:r w:rsidR="00C2651E" w:rsidRPr="00DA4C94">
        <w:rPr>
          <w:rFonts w:asciiTheme="minorHAnsi" w:hAnsiTheme="minorHAnsi" w:cs="Arial"/>
          <w:color w:val="000000"/>
          <w:szCs w:val="16"/>
        </w:rPr>
        <w:t xml:space="preserve"> a fee of up to $25.00 per payment may apply.  This option is subject to prior approval by Issuer.</w:t>
      </w:r>
      <w:bookmarkEnd w:id="3"/>
      <w:bookmarkEnd w:id="4"/>
    </w:p>
    <w:p w:rsidR="0044537F" w:rsidRPr="00DA4C94" w:rsidRDefault="00615058" w:rsidP="00463BAB">
      <w:pPr>
        <w:pStyle w:val="BodyText"/>
        <w:spacing w:line="312" w:lineRule="auto"/>
        <w:jc w:val="both"/>
        <w:rPr>
          <w:rFonts w:asciiTheme="minorHAnsi" w:hAnsiTheme="minorHAnsi" w:cs="Arial"/>
          <w:color w:val="000000"/>
          <w:szCs w:val="16"/>
        </w:rPr>
      </w:pPr>
      <w:r w:rsidRPr="00DA4C94">
        <w:rPr>
          <w:rFonts w:asciiTheme="minorHAnsi" w:hAnsiTheme="minorHAnsi" w:cs="Arial"/>
          <w:b/>
          <w:color w:val="000000"/>
          <w:szCs w:val="16"/>
        </w:rPr>
        <w:t xml:space="preserve">6. </w:t>
      </w:r>
      <w:r w:rsidR="006D42A8" w:rsidRPr="00DA4C94">
        <w:rPr>
          <w:rFonts w:asciiTheme="minorHAnsi" w:hAnsiTheme="minorHAnsi" w:cs="Arial"/>
          <w:b/>
          <w:color w:val="000000"/>
          <w:szCs w:val="16"/>
        </w:rPr>
        <w:t xml:space="preserve">Credit and </w:t>
      </w:r>
      <w:r w:rsidRPr="00DA4C94">
        <w:rPr>
          <w:rFonts w:asciiTheme="minorHAnsi" w:hAnsiTheme="minorHAnsi" w:cs="Arial"/>
          <w:b/>
          <w:color w:val="000000"/>
          <w:szCs w:val="16"/>
        </w:rPr>
        <w:t>Late Fees</w:t>
      </w:r>
      <w:r w:rsidR="00E6101A" w:rsidRPr="00DA4C94">
        <w:rPr>
          <w:rFonts w:asciiTheme="minorHAnsi" w:hAnsiTheme="minorHAnsi" w:cs="Arial"/>
          <w:b/>
          <w:color w:val="000000"/>
          <w:szCs w:val="16"/>
        </w:rPr>
        <w:t xml:space="preserve">.  </w:t>
      </w:r>
      <w:r w:rsidR="006D42A8" w:rsidRPr="00DA4C94">
        <w:rPr>
          <w:rFonts w:asciiTheme="minorHAnsi" w:hAnsiTheme="minorHAnsi" w:cs="Arial"/>
          <w:color w:val="000000"/>
          <w:szCs w:val="16"/>
        </w:rPr>
        <w:t>C</w:t>
      </w:r>
      <w:r w:rsidR="00E6101A" w:rsidRPr="00DA4C94">
        <w:rPr>
          <w:rFonts w:asciiTheme="minorHAnsi" w:hAnsiTheme="minorHAnsi" w:cs="Arial"/>
          <w:color w:val="000000"/>
          <w:szCs w:val="16"/>
        </w:rPr>
        <w:t>ompany</w:t>
      </w:r>
      <w:r w:rsidR="006D42A8" w:rsidRPr="00DA4C94">
        <w:rPr>
          <w:rFonts w:asciiTheme="minorHAnsi" w:hAnsiTheme="minorHAnsi" w:cs="Arial"/>
          <w:color w:val="000000"/>
          <w:szCs w:val="16"/>
        </w:rPr>
        <w:t xml:space="preserve"> agrees that payments for </w:t>
      </w:r>
      <w:r w:rsidR="003A35BF" w:rsidRPr="00DA4C94">
        <w:rPr>
          <w:rFonts w:asciiTheme="minorHAnsi" w:hAnsiTheme="minorHAnsi" w:cs="Arial"/>
          <w:color w:val="000000"/>
          <w:szCs w:val="16"/>
        </w:rPr>
        <w:t>all fees and charges</w:t>
      </w:r>
      <w:r w:rsidR="006D42A8" w:rsidRPr="00DA4C94">
        <w:rPr>
          <w:rFonts w:asciiTheme="minorHAnsi" w:hAnsiTheme="minorHAnsi" w:cs="Arial"/>
          <w:color w:val="000000"/>
          <w:szCs w:val="16"/>
        </w:rPr>
        <w:t xml:space="preserve"> are due and payable upon receipt of invoice. If payment is not received (or if an invoice is not paid in full) on its due date, </w:t>
      </w:r>
      <w:r w:rsidR="003B12A3" w:rsidRPr="00DA4C94">
        <w:rPr>
          <w:rFonts w:asciiTheme="minorHAnsi" w:hAnsiTheme="minorHAnsi" w:cs="Arial"/>
          <w:color w:val="000000"/>
          <w:szCs w:val="16"/>
        </w:rPr>
        <w:t>Issuer</w:t>
      </w:r>
      <w:r w:rsidR="006D42A8" w:rsidRPr="00DA4C94">
        <w:rPr>
          <w:rFonts w:asciiTheme="minorHAnsi" w:hAnsiTheme="minorHAnsi" w:cs="Arial"/>
          <w:color w:val="000000"/>
          <w:szCs w:val="16"/>
        </w:rPr>
        <w:t xml:space="preserve"> will impose a late charge equal to the greater of </w:t>
      </w:r>
      <w:r w:rsidR="006D42A8" w:rsidRPr="00DA4C94">
        <w:rPr>
          <w:rFonts w:asciiTheme="minorHAnsi" w:hAnsiTheme="minorHAnsi" w:cs="Arial"/>
          <w:b/>
          <w:color w:val="000000"/>
          <w:szCs w:val="16"/>
        </w:rPr>
        <w:t>seventy-five dollars ($75.00)</w:t>
      </w:r>
      <w:r w:rsidR="006D42A8" w:rsidRPr="00DA4C94">
        <w:rPr>
          <w:rFonts w:asciiTheme="minorHAnsi" w:hAnsiTheme="minorHAnsi" w:cs="Arial"/>
          <w:color w:val="000000"/>
          <w:szCs w:val="16"/>
        </w:rPr>
        <w:t xml:space="preserve"> or </w:t>
      </w:r>
      <w:r w:rsidR="006D42A8" w:rsidRPr="00DA4C94">
        <w:rPr>
          <w:rFonts w:asciiTheme="minorHAnsi" w:hAnsiTheme="minorHAnsi" w:cs="Arial"/>
          <w:b/>
          <w:color w:val="000000"/>
          <w:szCs w:val="16"/>
        </w:rPr>
        <w:t>6.99%</w:t>
      </w:r>
      <w:r w:rsidR="006D42A8" w:rsidRPr="00DA4C94">
        <w:rPr>
          <w:rFonts w:asciiTheme="minorHAnsi" w:hAnsiTheme="minorHAnsi" w:cs="Arial"/>
          <w:color w:val="000000"/>
          <w:szCs w:val="16"/>
        </w:rPr>
        <w:t xml:space="preserve"> of the unpaid balance (excluding any amounts previously invoiced and outstanding and excluding previous late fees) not to exceed the maximum amount allowed by la</w:t>
      </w:r>
      <w:r w:rsidR="00C2651E" w:rsidRPr="00DA4C94">
        <w:rPr>
          <w:rFonts w:asciiTheme="minorHAnsi" w:hAnsiTheme="minorHAnsi" w:cs="Arial"/>
          <w:color w:val="000000"/>
          <w:szCs w:val="16"/>
        </w:rPr>
        <w:t>w. All payments should include the applicable payment codes provided by Issuer</w:t>
      </w:r>
      <w:r w:rsidR="006D42A8" w:rsidRPr="00DA4C94">
        <w:rPr>
          <w:rFonts w:asciiTheme="minorHAnsi" w:hAnsiTheme="minorHAnsi" w:cs="Arial"/>
          <w:color w:val="000000"/>
          <w:szCs w:val="16"/>
        </w:rPr>
        <w:t xml:space="preserve">. </w:t>
      </w:r>
      <w:r w:rsidR="003B12A3" w:rsidRPr="00DA4C94">
        <w:rPr>
          <w:rFonts w:asciiTheme="minorHAnsi" w:hAnsiTheme="minorHAnsi" w:cs="Arial"/>
          <w:color w:val="000000"/>
          <w:szCs w:val="16"/>
        </w:rPr>
        <w:t>Issuer</w:t>
      </w:r>
      <w:r w:rsidR="006D42A8" w:rsidRPr="00DA4C94">
        <w:rPr>
          <w:rFonts w:asciiTheme="minorHAnsi" w:hAnsiTheme="minorHAnsi" w:cs="Arial"/>
          <w:color w:val="000000"/>
          <w:szCs w:val="16"/>
        </w:rPr>
        <w:t xml:space="preserve"> may impose a </w:t>
      </w:r>
      <w:r w:rsidR="006D42A8" w:rsidRPr="00DA4C94">
        <w:rPr>
          <w:rFonts w:asciiTheme="minorHAnsi" w:hAnsiTheme="minorHAnsi" w:cs="Arial"/>
          <w:b/>
          <w:color w:val="000000"/>
          <w:szCs w:val="16"/>
        </w:rPr>
        <w:t>fifteen dollars ($15.00)</w:t>
      </w:r>
      <w:r w:rsidR="006D42A8" w:rsidRPr="00DA4C94">
        <w:rPr>
          <w:rFonts w:asciiTheme="minorHAnsi" w:hAnsiTheme="minorHAnsi" w:cs="Arial"/>
          <w:color w:val="000000"/>
          <w:szCs w:val="16"/>
        </w:rPr>
        <w:t xml:space="preserve"> fee for each payment received without an </w:t>
      </w:r>
      <w:r w:rsidR="003A35BF" w:rsidRPr="00DA4C94">
        <w:rPr>
          <w:rFonts w:asciiTheme="minorHAnsi" w:hAnsiTheme="minorHAnsi" w:cs="Arial"/>
          <w:color w:val="000000"/>
          <w:szCs w:val="16"/>
        </w:rPr>
        <w:t xml:space="preserve">Issuer designated account </w:t>
      </w:r>
      <w:r w:rsidR="006D42A8" w:rsidRPr="00DA4C94">
        <w:rPr>
          <w:rFonts w:asciiTheme="minorHAnsi" w:hAnsiTheme="minorHAnsi" w:cs="Arial"/>
          <w:color w:val="000000"/>
          <w:szCs w:val="16"/>
        </w:rPr>
        <w:t>number.</w:t>
      </w:r>
      <w:r w:rsidR="00E6101A" w:rsidRPr="00DA4C94">
        <w:rPr>
          <w:rFonts w:asciiTheme="minorHAnsi" w:hAnsiTheme="minorHAnsi" w:cs="Arial"/>
          <w:color w:val="000000"/>
          <w:szCs w:val="16"/>
        </w:rPr>
        <w:t xml:space="preserve">  </w:t>
      </w:r>
      <w:r w:rsidR="00904AD8" w:rsidRPr="00DA4C94">
        <w:rPr>
          <w:rFonts w:asciiTheme="minorHAnsi" w:hAnsiTheme="minorHAnsi" w:cs="Arial"/>
          <w:color w:val="000000"/>
          <w:szCs w:val="16"/>
        </w:rPr>
        <w:t xml:space="preserve">In the event a payment is returned, a fee of </w:t>
      </w:r>
      <w:r w:rsidR="00E6101A" w:rsidRPr="00DA4C94">
        <w:rPr>
          <w:rFonts w:asciiTheme="minorHAnsi" w:hAnsiTheme="minorHAnsi" w:cs="Arial"/>
          <w:color w:val="000000"/>
          <w:szCs w:val="16"/>
        </w:rPr>
        <w:t>$5</w:t>
      </w:r>
      <w:r w:rsidR="005D55D3" w:rsidRPr="00DA4C94">
        <w:rPr>
          <w:rFonts w:asciiTheme="minorHAnsi" w:hAnsiTheme="minorHAnsi" w:cs="Arial"/>
          <w:color w:val="000000"/>
          <w:szCs w:val="16"/>
        </w:rPr>
        <w:t>0</w:t>
      </w:r>
      <w:r w:rsidR="00E6101A" w:rsidRPr="00DA4C94">
        <w:rPr>
          <w:rFonts w:asciiTheme="minorHAnsi" w:hAnsiTheme="minorHAnsi" w:cs="Arial"/>
          <w:color w:val="000000"/>
          <w:szCs w:val="16"/>
        </w:rPr>
        <w:t>.00 per</w:t>
      </w:r>
      <w:r w:rsidR="0044537F" w:rsidRPr="00DA4C94">
        <w:rPr>
          <w:rFonts w:asciiTheme="minorHAnsi" w:hAnsiTheme="minorHAnsi" w:cs="Arial"/>
          <w:color w:val="000000"/>
          <w:szCs w:val="16"/>
        </w:rPr>
        <w:t xml:space="preserve"> returned </w:t>
      </w:r>
      <w:r w:rsidR="00E6101A" w:rsidRPr="00DA4C94">
        <w:rPr>
          <w:rFonts w:asciiTheme="minorHAnsi" w:hAnsiTheme="minorHAnsi" w:cs="Arial"/>
          <w:color w:val="000000"/>
          <w:szCs w:val="16"/>
        </w:rPr>
        <w:t>payment</w:t>
      </w:r>
      <w:r w:rsidR="0044537F" w:rsidRPr="00DA4C94">
        <w:rPr>
          <w:rFonts w:asciiTheme="minorHAnsi" w:hAnsiTheme="minorHAnsi" w:cs="Arial"/>
          <w:color w:val="000000"/>
          <w:szCs w:val="16"/>
        </w:rPr>
        <w:t xml:space="preserve"> shall apply.</w:t>
      </w:r>
    </w:p>
    <w:p w:rsidR="00615058" w:rsidRPr="00463BAB" w:rsidRDefault="00615058" w:rsidP="00463BAB">
      <w:pPr>
        <w:pStyle w:val="BodyText"/>
        <w:spacing w:line="312" w:lineRule="auto"/>
        <w:jc w:val="both"/>
        <w:rPr>
          <w:rFonts w:asciiTheme="minorHAnsi" w:hAnsiTheme="minorHAnsi" w:cs="Arial"/>
          <w:bCs/>
          <w:color w:val="000000"/>
          <w:szCs w:val="16"/>
        </w:rPr>
      </w:pPr>
      <w:r w:rsidRPr="00DA4C94">
        <w:rPr>
          <w:rFonts w:asciiTheme="minorHAnsi" w:hAnsiTheme="minorHAnsi" w:cs="Arial"/>
          <w:b/>
          <w:bCs/>
          <w:color w:val="000000"/>
          <w:szCs w:val="16"/>
        </w:rPr>
        <w:t xml:space="preserve">7.  Application of Payments and Early Payments.  </w:t>
      </w:r>
      <w:r w:rsidRPr="00DA4C94">
        <w:rPr>
          <w:rFonts w:asciiTheme="minorHAnsi" w:hAnsiTheme="minorHAnsi" w:cs="Arial"/>
          <w:bCs/>
          <w:color w:val="000000"/>
          <w:szCs w:val="16"/>
        </w:rPr>
        <w:t>Payments will be applied first to unpaid late fees and then to any unpaid balances.  Company or an Account User, as applicable, may pay their Account balance or a portion of it, at any time prior to its due date without penalty.</w:t>
      </w:r>
    </w:p>
    <w:p w:rsidR="00615058" w:rsidRPr="00DA4C94" w:rsidRDefault="00615058" w:rsidP="00463BAB">
      <w:pPr>
        <w:pStyle w:val="BodyText"/>
        <w:spacing w:line="312" w:lineRule="auto"/>
        <w:ind w:right="54"/>
        <w:jc w:val="both"/>
        <w:rPr>
          <w:rFonts w:asciiTheme="minorHAnsi" w:hAnsiTheme="minorHAnsi" w:cs="Arial"/>
          <w:color w:val="000000"/>
          <w:szCs w:val="16"/>
        </w:rPr>
      </w:pPr>
      <w:r w:rsidRPr="00DA4C94">
        <w:rPr>
          <w:rFonts w:asciiTheme="minorHAnsi" w:hAnsiTheme="minorHAnsi" w:cs="Arial"/>
          <w:b/>
          <w:color w:val="000000"/>
          <w:szCs w:val="16"/>
        </w:rPr>
        <w:t>8. Disputed Amounts.</w:t>
      </w:r>
      <w:r w:rsidRPr="00DA4C94">
        <w:rPr>
          <w:rFonts w:asciiTheme="minorHAnsi" w:hAnsiTheme="minorHAnsi" w:cs="Arial"/>
          <w:color w:val="000000"/>
          <w:szCs w:val="16"/>
        </w:rPr>
        <w:t xml:space="preserve">  </w:t>
      </w:r>
    </w:p>
    <w:p w:rsidR="00615058" w:rsidRPr="00DA4C94" w:rsidRDefault="00615058" w:rsidP="00463BAB">
      <w:pPr>
        <w:pStyle w:val="BodyText"/>
        <w:spacing w:line="312" w:lineRule="auto"/>
        <w:ind w:right="54"/>
        <w:jc w:val="both"/>
        <w:rPr>
          <w:rFonts w:asciiTheme="minorHAnsi" w:hAnsiTheme="minorHAnsi" w:cs="Arial"/>
          <w:color w:val="000000"/>
          <w:szCs w:val="16"/>
        </w:rPr>
      </w:pPr>
      <w:r w:rsidRPr="00DA4C94">
        <w:rPr>
          <w:rFonts w:asciiTheme="minorHAnsi" w:hAnsiTheme="minorHAnsi" w:cs="Arial"/>
          <w:color w:val="000000"/>
          <w:szCs w:val="16"/>
        </w:rPr>
        <w:t xml:space="preserve">8.1. Company shall use its best efforts to resolve business-to-business purchase disputes directly with the relevant merchant such as disputes arising out of quality or warranty issues.  </w:t>
      </w:r>
    </w:p>
    <w:p w:rsidR="00615058" w:rsidRPr="00DA4C94" w:rsidRDefault="00615058" w:rsidP="00463BAB">
      <w:pPr>
        <w:pStyle w:val="BodyText"/>
        <w:spacing w:line="312" w:lineRule="auto"/>
        <w:ind w:right="54"/>
        <w:jc w:val="both"/>
        <w:rPr>
          <w:rFonts w:asciiTheme="minorHAnsi" w:hAnsiTheme="minorHAnsi" w:cs="Arial"/>
          <w:color w:val="000000"/>
          <w:szCs w:val="16"/>
        </w:rPr>
      </w:pPr>
      <w:r w:rsidRPr="00DA4C94">
        <w:rPr>
          <w:rFonts w:asciiTheme="minorHAnsi" w:hAnsiTheme="minorHAnsi" w:cs="Arial"/>
          <w:color w:val="000000"/>
          <w:szCs w:val="16"/>
        </w:rPr>
        <w:t>8.2. All charges must be paid in full regardless of reported disputes while they are being researched.  During a dispute, a temporary credit may b</w:t>
      </w:r>
      <w:r w:rsidR="006C4809">
        <w:rPr>
          <w:rFonts w:asciiTheme="minorHAnsi" w:hAnsiTheme="minorHAnsi" w:cs="Arial"/>
          <w:color w:val="000000"/>
          <w:szCs w:val="16"/>
        </w:rPr>
        <w:t xml:space="preserve">e placed on Company’s Account. </w:t>
      </w:r>
      <w:r w:rsidR="0098280A" w:rsidRPr="00DA4C94">
        <w:rPr>
          <w:rFonts w:asciiTheme="minorHAnsi" w:hAnsiTheme="minorHAnsi" w:cs="Arial"/>
          <w:color w:val="000000"/>
          <w:szCs w:val="16"/>
        </w:rPr>
        <w:t>Subject to Section 9 below, c</w:t>
      </w:r>
      <w:r w:rsidRPr="00DA4C94">
        <w:rPr>
          <w:rFonts w:asciiTheme="minorHAnsi" w:hAnsiTheme="minorHAnsi" w:cs="Arial"/>
          <w:color w:val="000000"/>
          <w:szCs w:val="16"/>
        </w:rPr>
        <w:t xml:space="preserve">harges must be disputed in writing no later than </w:t>
      </w:r>
      <w:r w:rsidR="00C2651E" w:rsidRPr="00DA4C94">
        <w:rPr>
          <w:rFonts w:asciiTheme="minorHAnsi" w:hAnsiTheme="minorHAnsi" w:cs="Arial"/>
          <w:color w:val="000000"/>
          <w:szCs w:val="16"/>
        </w:rPr>
        <w:t>sixty (60) days</w:t>
      </w:r>
      <w:r w:rsidRPr="00DA4C94">
        <w:rPr>
          <w:rFonts w:asciiTheme="minorHAnsi" w:hAnsiTheme="minorHAnsi" w:cs="Arial"/>
          <w:color w:val="000000"/>
          <w:szCs w:val="16"/>
        </w:rPr>
        <w:t xml:space="preserve"> from the billing date or they will be considered final and binding.  Company may dispute an amount reflec</w:t>
      </w:r>
      <w:r w:rsidR="006C4809">
        <w:rPr>
          <w:rFonts w:asciiTheme="minorHAnsi" w:hAnsiTheme="minorHAnsi" w:cs="Arial"/>
          <w:color w:val="000000"/>
          <w:szCs w:val="16"/>
        </w:rPr>
        <w:t>ted on a billing statement if: </w:t>
      </w:r>
      <w:r w:rsidRPr="00DA4C94">
        <w:rPr>
          <w:rFonts w:asciiTheme="minorHAnsi" w:hAnsiTheme="minorHAnsi" w:cs="Arial"/>
          <w:color w:val="000000"/>
          <w:szCs w:val="16"/>
        </w:rPr>
        <w:t xml:space="preserve">(i) the amount does not reflect the face value of the Transaction; (ii) the amount being disputed is a fee that is not properly accrued under this Agreement; or (iii) Company does not believe it is liable for that amount.  </w:t>
      </w:r>
    </w:p>
    <w:p w:rsidR="00615058" w:rsidRPr="00DA4C94" w:rsidRDefault="00615058" w:rsidP="00463BAB">
      <w:pPr>
        <w:pStyle w:val="BodyText"/>
        <w:spacing w:line="312" w:lineRule="auto"/>
        <w:ind w:right="54"/>
        <w:jc w:val="both"/>
        <w:rPr>
          <w:rFonts w:asciiTheme="minorHAnsi" w:hAnsiTheme="minorHAnsi" w:cs="Arial"/>
          <w:color w:val="000000"/>
          <w:szCs w:val="16"/>
        </w:rPr>
      </w:pPr>
      <w:r w:rsidRPr="00DA4C94">
        <w:rPr>
          <w:rFonts w:asciiTheme="minorHAnsi" w:hAnsiTheme="minorHAnsi" w:cs="Arial"/>
          <w:color w:val="000000"/>
          <w:szCs w:val="16"/>
        </w:rPr>
        <w:t>8.3 Transactions made at an island card reader where the Company or Account User did not obta</w:t>
      </w:r>
      <w:r w:rsidR="005904A4" w:rsidRPr="00DA4C94">
        <w:rPr>
          <w:rFonts w:asciiTheme="minorHAnsi" w:hAnsiTheme="minorHAnsi" w:cs="Arial"/>
          <w:color w:val="000000"/>
          <w:szCs w:val="16"/>
        </w:rPr>
        <w:t>in a receipt at the time of sale</w:t>
      </w:r>
      <w:r w:rsidRPr="00DA4C94">
        <w:rPr>
          <w:rFonts w:asciiTheme="minorHAnsi" w:hAnsiTheme="minorHAnsi" w:cs="Arial"/>
          <w:color w:val="000000"/>
          <w:szCs w:val="16"/>
        </w:rPr>
        <w:t xml:space="preserve"> may not </w:t>
      </w:r>
      <w:r w:rsidR="005904A4" w:rsidRPr="00DA4C94">
        <w:rPr>
          <w:rFonts w:asciiTheme="minorHAnsi" w:hAnsiTheme="minorHAnsi" w:cs="Arial"/>
          <w:color w:val="000000"/>
          <w:szCs w:val="16"/>
        </w:rPr>
        <w:t xml:space="preserve">be </w:t>
      </w:r>
      <w:r w:rsidRPr="00DA4C94">
        <w:rPr>
          <w:rFonts w:asciiTheme="minorHAnsi" w:hAnsiTheme="minorHAnsi" w:cs="Arial"/>
          <w:color w:val="000000"/>
          <w:szCs w:val="16"/>
        </w:rPr>
        <w:t>eligible for dispute since the only record of the sale is the transaction information submitted by the merchant for billing to cardholders.</w:t>
      </w:r>
    </w:p>
    <w:p w:rsidR="00615058" w:rsidRPr="00DA4C94" w:rsidRDefault="00615058" w:rsidP="00463BAB">
      <w:pPr>
        <w:pStyle w:val="BodyText"/>
        <w:spacing w:line="312" w:lineRule="auto"/>
        <w:ind w:right="54"/>
        <w:jc w:val="both"/>
        <w:rPr>
          <w:rFonts w:asciiTheme="minorHAnsi" w:hAnsiTheme="minorHAnsi" w:cs="Arial"/>
          <w:color w:val="000000"/>
          <w:szCs w:val="16"/>
        </w:rPr>
      </w:pPr>
      <w:r w:rsidRPr="00DA4C94">
        <w:rPr>
          <w:rFonts w:asciiTheme="minorHAnsi" w:hAnsiTheme="minorHAnsi" w:cs="Arial"/>
          <w:color w:val="000000"/>
          <w:szCs w:val="16"/>
        </w:rPr>
        <w:t>8.</w:t>
      </w:r>
      <w:r w:rsidR="005D0D8A" w:rsidRPr="00DA4C94">
        <w:rPr>
          <w:rFonts w:asciiTheme="minorHAnsi" w:hAnsiTheme="minorHAnsi" w:cs="Arial"/>
          <w:color w:val="000000"/>
          <w:szCs w:val="16"/>
        </w:rPr>
        <w:t>4</w:t>
      </w:r>
      <w:r w:rsidRPr="00DA4C94">
        <w:rPr>
          <w:rFonts w:asciiTheme="minorHAnsi" w:hAnsiTheme="minorHAnsi" w:cs="Arial"/>
          <w:color w:val="000000"/>
          <w:szCs w:val="16"/>
        </w:rPr>
        <w:t>. Certain Transactions in dispute may qualify for charge back to the merchant due to fraud or other circumstances in which the merchant may be liable.  Issuer shall attempt to charge the Transaction back to the merchant in accordance with its procedures under its merchant acceptance agreements.</w:t>
      </w:r>
      <w:r w:rsidRPr="00DA4C94">
        <w:rPr>
          <w:rFonts w:asciiTheme="minorHAnsi" w:hAnsiTheme="minorHAnsi" w:cs="Arial"/>
          <w:b/>
          <w:bCs/>
          <w:color w:val="000000"/>
          <w:szCs w:val="16"/>
        </w:rPr>
        <w:t xml:space="preserve"> </w:t>
      </w:r>
      <w:r w:rsidRPr="00DA4C94">
        <w:rPr>
          <w:rFonts w:asciiTheme="minorHAnsi" w:hAnsiTheme="minorHAnsi" w:cs="Arial"/>
          <w:color w:val="000000"/>
          <w:szCs w:val="16"/>
        </w:rPr>
        <w:t>Any accepted charge back will be credited to the relevant Account.  The Company may be liable for the Transaction if the disputed item cannot be charged back to the merchant.</w:t>
      </w:r>
    </w:p>
    <w:p w:rsidR="00615058" w:rsidRPr="00DA4C94" w:rsidRDefault="009F7365" w:rsidP="00463BAB">
      <w:pPr>
        <w:pStyle w:val="BodyText"/>
        <w:spacing w:line="312" w:lineRule="auto"/>
        <w:ind w:right="54"/>
        <w:jc w:val="both"/>
        <w:rPr>
          <w:rFonts w:asciiTheme="minorHAnsi" w:hAnsiTheme="minorHAnsi" w:cs="Arial"/>
          <w:b/>
          <w:bCs/>
          <w:color w:val="000000"/>
          <w:szCs w:val="16"/>
        </w:rPr>
      </w:pPr>
      <w:r>
        <w:rPr>
          <w:rFonts w:asciiTheme="minorHAnsi" w:hAnsiTheme="minorHAnsi" w:cs="Arial"/>
          <w:b/>
          <w:color w:val="000000"/>
          <w:szCs w:val="16"/>
        </w:rPr>
        <w:t xml:space="preserve">9. </w:t>
      </w:r>
      <w:r w:rsidR="00615058" w:rsidRPr="00DA4C94">
        <w:rPr>
          <w:rFonts w:asciiTheme="minorHAnsi" w:hAnsiTheme="minorHAnsi" w:cs="Arial"/>
          <w:b/>
          <w:color w:val="000000"/>
          <w:szCs w:val="16"/>
        </w:rPr>
        <w:t>Notice of Loss, Theft or Unauthorized Use.</w:t>
      </w:r>
      <w:r>
        <w:rPr>
          <w:rFonts w:asciiTheme="minorHAnsi" w:hAnsiTheme="minorHAnsi" w:cs="Arial"/>
          <w:color w:val="000000"/>
          <w:szCs w:val="16"/>
        </w:rPr>
        <w:t xml:space="preserve"> </w:t>
      </w:r>
      <w:r w:rsidR="00615058" w:rsidRPr="00DA4C94">
        <w:rPr>
          <w:rFonts w:asciiTheme="minorHAnsi" w:hAnsiTheme="minorHAnsi" w:cs="Arial"/>
          <w:color w:val="000000"/>
          <w:szCs w:val="16"/>
        </w:rPr>
        <w:t xml:space="preserve">In the event that Company or an Account User knows of or suspects the loss, theft or possible unauthorized use of a Card or Account or if Company would like to terminate an Account User, Issuer must be immediately notified by calling </w:t>
      </w:r>
      <w:r w:rsidR="00615058" w:rsidRPr="00DA4C94">
        <w:rPr>
          <w:rFonts w:asciiTheme="minorHAnsi" w:hAnsiTheme="minorHAnsi" w:cs="Arial"/>
          <w:b/>
          <w:bCs/>
          <w:color w:val="000000"/>
          <w:szCs w:val="16"/>
        </w:rPr>
        <w:t>1-8</w:t>
      </w:r>
      <w:r w:rsidR="005D55D3" w:rsidRPr="00DA4C94">
        <w:rPr>
          <w:rFonts w:asciiTheme="minorHAnsi" w:hAnsiTheme="minorHAnsi" w:cs="Arial"/>
          <w:b/>
          <w:bCs/>
          <w:color w:val="000000"/>
          <w:szCs w:val="16"/>
        </w:rPr>
        <w:t>88-824-7378</w:t>
      </w:r>
      <w:r w:rsidR="00615058" w:rsidRPr="00DA4C94">
        <w:rPr>
          <w:rFonts w:asciiTheme="minorHAnsi" w:hAnsiTheme="minorHAnsi" w:cs="Arial"/>
          <w:b/>
          <w:bCs/>
          <w:color w:val="000000"/>
          <w:szCs w:val="16"/>
        </w:rPr>
        <w:t>.</w:t>
      </w:r>
    </w:p>
    <w:p w:rsidR="00615058" w:rsidRPr="00DA4C94" w:rsidRDefault="00615058" w:rsidP="00403F83">
      <w:pPr>
        <w:pStyle w:val="BodyText"/>
        <w:spacing w:line="312" w:lineRule="auto"/>
        <w:ind w:right="576"/>
        <w:jc w:val="both"/>
        <w:rPr>
          <w:rFonts w:asciiTheme="minorHAnsi" w:hAnsiTheme="minorHAnsi" w:cs="Arial"/>
          <w:b/>
          <w:color w:val="000000"/>
          <w:szCs w:val="16"/>
        </w:rPr>
      </w:pPr>
      <w:r w:rsidRPr="00DA4C94">
        <w:rPr>
          <w:rFonts w:asciiTheme="minorHAnsi" w:hAnsiTheme="minorHAnsi" w:cs="Arial"/>
          <w:b/>
          <w:color w:val="000000"/>
          <w:szCs w:val="16"/>
        </w:rPr>
        <w:t xml:space="preserve">10. Unauthorized Use and Unauthorized Transactions. </w:t>
      </w:r>
    </w:p>
    <w:p w:rsidR="00615058" w:rsidRPr="00DA4C94" w:rsidRDefault="00615058" w:rsidP="005904A4">
      <w:pPr>
        <w:pStyle w:val="BodyText"/>
        <w:spacing w:line="312" w:lineRule="auto"/>
        <w:jc w:val="both"/>
        <w:rPr>
          <w:rFonts w:asciiTheme="minorHAnsi" w:hAnsiTheme="minorHAnsi" w:cs="Arial"/>
          <w:color w:val="000000"/>
          <w:szCs w:val="16"/>
        </w:rPr>
      </w:pPr>
      <w:r w:rsidRPr="00DA4C94">
        <w:rPr>
          <w:rFonts w:asciiTheme="minorHAnsi" w:hAnsiTheme="minorHAnsi" w:cs="Arial"/>
          <w:color w:val="000000"/>
          <w:szCs w:val="16"/>
        </w:rPr>
        <w:t xml:space="preserve">10.1. Except as otherwise expressly provided below, Company will be liable to Issuer for all unauthorized use or Unauthorized Transactions that occur if: (i) a Card is lost or stolen and Company does not give immediate notice to Issuer as provided in Section 9 of this Agreement; </w:t>
      </w:r>
      <w:r w:rsidR="00C2651E" w:rsidRPr="00DA4C94">
        <w:rPr>
          <w:rFonts w:asciiTheme="minorHAnsi" w:hAnsiTheme="minorHAnsi" w:cs="Arial"/>
          <w:color w:val="000000"/>
          <w:szCs w:val="16"/>
        </w:rPr>
        <w:t>(</w:t>
      </w:r>
      <w:r w:rsidRPr="00DA4C94">
        <w:rPr>
          <w:rFonts w:asciiTheme="minorHAnsi" w:hAnsiTheme="minorHAnsi" w:cs="Arial"/>
          <w:color w:val="000000"/>
          <w:szCs w:val="16"/>
        </w:rPr>
        <w:t>ii) such use or suspected use occurs as a result of the Company’s lack of reasonable security precautions and Controls surrounding the Cards or Accounts as more fully described in Section 3</w:t>
      </w:r>
      <w:r w:rsidR="007B3AE3" w:rsidRPr="00DA4C94">
        <w:rPr>
          <w:rFonts w:asciiTheme="minorHAnsi" w:hAnsiTheme="minorHAnsi" w:cs="Arial"/>
          <w:color w:val="000000"/>
          <w:szCs w:val="16"/>
        </w:rPr>
        <w:t xml:space="preserve"> </w:t>
      </w:r>
      <w:r w:rsidRPr="00DA4C94">
        <w:rPr>
          <w:rFonts w:asciiTheme="minorHAnsi" w:hAnsiTheme="minorHAnsi" w:cs="Arial"/>
          <w:color w:val="000000"/>
          <w:szCs w:val="16"/>
        </w:rPr>
        <w:t>of this Agreement;</w:t>
      </w:r>
      <w:r w:rsidRPr="00DA4C94">
        <w:rPr>
          <w:rFonts w:asciiTheme="minorHAnsi" w:hAnsiTheme="minorHAnsi" w:cs="Arial"/>
          <w:b/>
          <w:bCs/>
          <w:color w:val="000000"/>
          <w:szCs w:val="16"/>
        </w:rPr>
        <w:t xml:space="preserve"> </w:t>
      </w:r>
      <w:r w:rsidRPr="00DA4C94">
        <w:rPr>
          <w:rFonts w:asciiTheme="minorHAnsi" w:hAnsiTheme="minorHAnsi" w:cs="Arial"/>
          <w:color w:val="000000"/>
          <w:szCs w:val="16"/>
        </w:rPr>
        <w:t>or (iii) such use results in a benefit, directly or indirectly, to the Company or Account User.  Misuse as defined by internal Company policy by an Account User or other employee does not constitute unauthorized use or an Unauthorized Transaction.</w:t>
      </w:r>
    </w:p>
    <w:p w:rsidR="00615058" w:rsidRPr="00DA4C94" w:rsidRDefault="00615058" w:rsidP="00463BAB">
      <w:pPr>
        <w:pStyle w:val="BodyText"/>
        <w:spacing w:line="312" w:lineRule="auto"/>
        <w:jc w:val="both"/>
        <w:rPr>
          <w:rFonts w:asciiTheme="minorHAnsi" w:hAnsiTheme="minorHAnsi" w:cs="Arial"/>
          <w:color w:val="000000"/>
          <w:szCs w:val="16"/>
        </w:rPr>
      </w:pPr>
      <w:r w:rsidRPr="00DA4C94">
        <w:rPr>
          <w:rFonts w:asciiTheme="minorHAnsi" w:hAnsiTheme="minorHAnsi" w:cs="Arial"/>
          <w:color w:val="000000"/>
          <w:szCs w:val="16"/>
        </w:rPr>
        <w:t>10.2. If Company has less than ten (10) Cards issued to it for use by Company’s Account Users or employees, Company’s liability for Unauthorized Transactions will be limited as provided in the Truth in Lending Act and implementing federal regulations (currently $50.00).</w:t>
      </w:r>
    </w:p>
    <w:p w:rsidR="00615058" w:rsidRPr="00DA4C94" w:rsidRDefault="00615058" w:rsidP="00403F83">
      <w:pPr>
        <w:pStyle w:val="BodyText"/>
        <w:spacing w:line="312" w:lineRule="auto"/>
        <w:ind w:right="576"/>
        <w:jc w:val="both"/>
        <w:rPr>
          <w:rFonts w:asciiTheme="minorHAnsi" w:hAnsiTheme="minorHAnsi" w:cs="Arial"/>
          <w:color w:val="000000"/>
          <w:szCs w:val="16"/>
        </w:rPr>
      </w:pPr>
      <w:r w:rsidRPr="00DA4C94">
        <w:rPr>
          <w:rFonts w:asciiTheme="minorHAnsi" w:hAnsiTheme="minorHAnsi" w:cs="Arial"/>
          <w:b/>
          <w:color w:val="000000"/>
          <w:szCs w:val="16"/>
        </w:rPr>
        <w:t>11. Term and Termination.</w:t>
      </w:r>
    </w:p>
    <w:p w:rsidR="00615058" w:rsidRPr="00DA4C94" w:rsidRDefault="00615058" w:rsidP="005904A4">
      <w:pPr>
        <w:pStyle w:val="BodyText"/>
        <w:spacing w:line="312" w:lineRule="auto"/>
        <w:jc w:val="both"/>
        <w:rPr>
          <w:rFonts w:asciiTheme="minorHAnsi" w:hAnsiTheme="minorHAnsi" w:cs="Arial"/>
          <w:color w:val="000000"/>
          <w:szCs w:val="16"/>
        </w:rPr>
      </w:pPr>
      <w:r w:rsidRPr="00DA4C94">
        <w:rPr>
          <w:rFonts w:asciiTheme="minorHAnsi" w:hAnsiTheme="minorHAnsi" w:cs="Arial"/>
          <w:color w:val="000000"/>
          <w:szCs w:val="16"/>
        </w:rPr>
        <w:t xml:space="preserve">11.1. </w:t>
      </w:r>
      <w:r w:rsidR="0098280A" w:rsidRPr="00DA4C94">
        <w:rPr>
          <w:rFonts w:asciiTheme="minorHAnsi" w:hAnsiTheme="minorHAnsi" w:cs="Arial"/>
          <w:color w:val="000000"/>
          <w:szCs w:val="16"/>
        </w:rPr>
        <w:t xml:space="preserve">During the term of this Agreement, Company agrees to use this program as </w:t>
      </w:r>
      <w:r w:rsidR="005904A4" w:rsidRPr="00DA4C94">
        <w:rPr>
          <w:rFonts w:asciiTheme="minorHAnsi" w:hAnsiTheme="minorHAnsi" w:cs="Arial"/>
          <w:color w:val="000000"/>
          <w:szCs w:val="16"/>
        </w:rPr>
        <w:t>its</w:t>
      </w:r>
      <w:r w:rsidR="0098280A" w:rsidRPr="00DA4C94">
        <w:rPr>
          <w:rFonts w:asciiTheme="minorHAnsi" w:hAnsiTheme="minorHAnsi" w:cs="Arial"/>
          <w:color w:val="000000"/>
          <w:szCs w:val="16"/>
        </w:rPr>
        <w:t xml:space="preserve"> exclusive fleet card program.  </w:t>
      </w:r>
      <w:r w:rsidRPr="00DA4C94">
        <w:rPr>
          <w:rFonts w:asciiTheme="minorHAnsi" w:hAnsiTheme="minorHAnsi" w:cs="Arial"/>
          <w:szCs w:val="16"/>
        </w:rPr>
        <w:t xml:space="preserve">This Agreement is effective upon acceptance of the application for an Account by Issuer </w:t>
      </w:r>
      <w:r w:rsidR="005161B7" w:rsidRPr="00DA4C94">
        <w:rPr>
          <w:rFonts w:asciiTheme="minorHAnsi" w:hAnsiTheme="minorHAnsi" w:cs="Arial"/>
          <w:szCs w:val="16"/>
        </w:rPr>
        <w:t xml:space="preserve">for an initial term of </w:t>
      </w:r>
      <w:r w:rsidR="00AC0AFA">
        <w:rPr>
          <w:rFonts w:asciiTheme="minorHAnsi" w:hAnsiTheme="minorHAnsi" w:cs="Arial"/>
          <w:b/>
          <w:szCs w:val="16"/>
        </w:rPr>
        <w:t>three (3)</w:t>
      </w:r>
      <w:r w:rsidR="005161B7" w:rsidRPr="00DA4C94">
        <w:rPr>
          <w:rFonts w:asciiTheme="minorHAnsi" w:hAnsiTheme="minorHAnsi" w:cs="Arial"/>
          <w:b/>
          <w:szCs w:val="16"/>
        </w:rPr>
        <w:t xml:space="preserve"> year</w:t>
      </w:r>
      <w:r w:rsidR="00AC0AFA">
        <w:rPr>
          <w:rFonts w:asciiTheme="minorHAnsi" w:hAnsiTheme="minorHAnsi" w:cs="Arial"/>
          <w:b/>
          <w:szCs w:val="16"/>
        </w:rPr>
        <w:t>s</w:t>
      </w:r>
      <w:r w:rsidR="00D43ABF">
        <w:rPr>
          <w:rFonts w:asciiTheme="minorHAnsi" w:hAnsiTheme="minorHAnsi" w:cs="Arial"/>
          <w:b/>
          <w:szCs w:val="16"/>
        </w:rPr>
        <w:t>.</w:t>
      </w:r>
      <w:r w:rsidR="005161B7" w:rsidRPr="00DA4C94">
        <w:rPr>
          <w:rFonts w:asciiTheme="minorHAnsi" w:hAnsiTheme="minorHAnsi" w:cs="Arial"/>
          <w:szCs w:val="16"/>
        </w:rPr>
        <w:t xml:space="preserve">  Thereafter, the Agreement shall automatically be extended for additional successive terms of </w:t>
      </w:r>
      <w:r w:rsidR="005161B7" w:rsidRPr="00DA4C94">
        <w:rPr>
          <w:rFonts w:asciiTheme="minorHAnsi" w:hAnsiTheme="minorHAnsi" w:cs="Arial"/>
          <w:b/>
          <w:szCs w:val="16"/>
        </w:rPr>
        <w:t>one (1) year</w:t>
      </w:r>
      <w:r w:rsidR="005161B7" w:rsidRPr="00DA4C94">
        <w:rPr>
          <w:rFonts w:asciiTheme="minorHAnsi" w:hAnsiTheme="minorHAnsi" w:cs="Arial"/>
          <w:szCs w:val="16"/>
        </w:rPr>
        <w:t xml:space="preserve"> each unless either party gives written notice of its election not to extend at least sixty (60) days prior to the end of the term then in effect.  </w:t>
      </w:r>
      <w:r w:rsidRPr="00DA4C94">
        <w:rPr>
          <w:rFonts w:asciiTheme="minorHAnsi" w:hAnsiTheme="minorHAnsi" w:cs="Arial"/>
          <w:szCs w:val="16"/>
        </w:rPr>
        <w:t xml:space="preserve">Upon </w:t>
      </w:r>
      <w:r w:rsidRPr="00DA4C94">
        <w:rPr>
          <w:rFonts w:asciiTheme="minorHAnsi" w:hAnsiTheme="minorHAnsi" w:cs="Arial"/>
          <w:color w:val="000000"/>
          <w:szCs w:val="16"/>
        </w:rPr>
        <w:t>termination Company is still obligated to pay for all Transactions made prior to the effective date of the termination and shall return to Issuer, or provide verification of the destruction of all Account numbers or Cards.  Company may retain a copy of any records or Account information for archival or data retention purposes.</w:t>
      </w:r>
    </w:p>
    <w:p w:rsidR="00615058" w:rsidRPr="00DA4C94" w:rsidRDefault="00615058" w:rsidP="005904A4">
      <w:pPr>
        <w:pStyle w:val="BodyText"/>
        <w:spacing w:line="312" w:lineRule="auto"/>
        <w:jc w:val="both"/>
        <w:rPr>
          <w:rFonts w:asciiTheme="minorHAnsi" w:hAnsiTheme="minorHAnsi" w:cs="Arial"/>
          <w:color w:val="000000"/>
          <w:szCs w:val="16"/>
        </w:rPr>
      </w:pPr>
      <w:r w:rsidRPr="00DA4C94">
        <w:rPr>
          <w:rFonts w:asciiTheme="minorHAnsi" w:hAnsiTheme="minorHAnsi" w:cs="Arial"/>
          <w:color w:val="000000"/>
          <w:szCs w:val="16"/>
        </w:rPr>
        <w:t>11.2. Issuer may, at any time, elect to terminate or modify products or services described in this Agreement upon thirty (30) days prior written notice to Company.</w:t>
      </w:r>
    </w:p>
    <w:p w:rsidR="00615058" w:rsidRPr="00DA4C94" w:rsidRDefault="00615058" w:rsidP="005904A4">
      <w:pPr>
        <w:pStyle w:val="BodyText"/>
        <w:spacing w:line="312" w:lineRule="auto"/>
        <w:jc w:val="both"/>
        <w:rPr>
          <w:rFonts w:asciiTheme="minorHAnsi" w:hAnsiTheme="minorHAnsi" w:cs="Arial"/>
          <w:iCs/>
          <w:color w:val="000000"/>
          <w:szCs w:val="16"/>
        </w:rPr>
      </w:pPr>
      <w:r w:rsidRPr="00463BAB">
        <w:rPr>
          <w:rFonts w:asciiTheme="minorHAnsi" w:hAnsiTheme="minorHAnsi" w:cs="Arial"/>
          <w:iCs/>
          <w:color w:val="000000"/>
          <w:szCs w:val="16"/>
          <w:u w:val="single"/>
        </w:rPr>
        <w:t>11.3. Early Termination Fee</w:t>
      </w:r>
      <w:r w:rsidRPr="00DA4C94">
        <w:rPr>
          <w:rFonts w:asciiTheme="minorHAnsi" w:hAnsiTheme="minorHAnsi" w:cs="Arial"/>
          <w:iCs/>
          <w:color w:val="000000"/>
          <w:szCs w:val="16"/>
        </w:rPr>
        <w:t>.  If this Agreement is terminated for any reason, other than a breach by WEX, prior to expiration of the Initial Term</w:t>
      </w:r>
      <w:r w:rsidR="005904A4" w:rsidRPr="00DA4C94">
        <w:rPr>
          <w:rFonts w:asciiTheme="minorHAnsi" w:hAnsiTheme="minorHAnsi" w:cs="Arial"/>
          <w:iCs/>
          <w:color w:val="000000"/>
          <w:szCs w:val="16"/>
        </w:rPr>
        <w:t xml:space="preserve"> or a renewal term thereafter</w:t>
      </w:r>
      <w:r w:rsidRPr="00DA4C94">
        <w:rPr>
          <w:rFonts w:asciiTheme="minorHAnsi" w:hAnsiTheme="minorHAnsi" w:cs="Arial"/>
          <w:iCs/>
          <w:color w:val="000000"/>
          <w:szCs w:val="16"/>
        </w:rPr>
        <w:t xml:space="preserve">, Company shall pay an early termination fee (“Early Termination Fee”) to WEX, an amount equal to the monthly average of all fees received by WEX during the previous eighteen (18) months (or, if less, the actual number of months in the </w:t>
      </w:r>
      <w:r w:rsidR="005904A4" w:rsidRPr="00DA4C94">
        <w:rPr>
          <w:rFonts w:asciiTheme="minorHAnsi" w:hAnsiTheme="minorHAnsi" w:cs="Arial"/>
          <w:iCs/>
          <w:color w:val="000000"/>
          <w:szCs w:val="16"/>
        </w:rPr>
        <w:t xml:space="preserve">term </w:t>
      </w:r>
      <w:r w:rsidRPr="00DA4C94">
        <w:rPr>
          <w:rFonts w:asciiTheme="minorHAnsi" w:hAnsiTheme="minorHAnsi" w:cs="Arial"/>
          <w:iCs/>
          <w:color w:val="000000"/>
          <w:szCs w:val="16"/>
        </w:rPr>
        <w:t>prior to the date of termination) multiplied by the number of months remaining in the</w:t>
      </w:r>
      <w:r w:rsidR="005904A4" w:rsidRPr="00DA4C94">
        <w:rPr>
          <w:rFonts w:asciiTheme="minorHAnsi" w:hAnsiTheme="minorHAnsi" w:cs="Arial"/>
          <w:iCs/>
          <w:color w:val="000000"/>
          <w:szCs w:val="16"/>
        </w:rPr>
        <w:t xml:space="preserve"> term then in effect</w:t>
      </w:r>
      <w:r w:rsidRPr="00DA4C94">
        <w:rPr>
          <w:rFonts w:asciiTheme="minorHAnsi" w:hAnsiTheme="minorHAnsi" w:cs="Arial"/>
          <w:iCs/>
          <w:color w:val="000000"/>
          <w:szCs w:val="16"/>
        </w:rPr>
        <w:t>. The Early Termination Fee will be due and payable in a single lump sum on the effective date of termination. Such Early Termination Fee will be in addition to any amounts accrued prior to termination of the Agreement that remain unpaid.</w:t>
      </w:r>
      <w:r w:rsidR="0098280A" w:rsidRPr="00DA4C94">
        <w:rPr>
          <w:rFonts w:asciiTheme="minorHAnsi" w:hAnsiTheme="minorHAnsi" w:cs="Arial"/>
          <w:iCs/>
          <w:color w:val="000000"/>
          <w:szCs w:val="16"/>
        </w:rPr>
        <w:t xml:space="preserve">  </w:t>
      </w:r>
    </w:p>
    <w:p w:rsidR="00C00083" w:rsidRPr="00463BAB" w:rsidRDefault="008F5E8E" w:rsidP="005904A4">
      <w:pPr>
        <w:pStyle w:val="BodyText"/>
        <w:spacing w:line="312" w:lineRule="auto"/>
        <w:jc w:val="both"/>
        <w:rPr>
          <w:rFonts w:asciiTheme="minorHAnsi" w:hAnsiTheme="minorHAnsi" w:cs="Arial"/>
          <w:iCs/>
          <w:color w:val="000000"/>
          <w:szCs w:val="16"/>
        </w:rPr>
      </w:pPr>
      <w:r w:rsidRPr="00DA4C94">
        <w:rPr>
          <w:rFonts w:asciiTheme="minorHAnsi" w:hAnsiTheme="minorHAnsi" w:cs="Arial"/>
          <w:iCs/>
          <w:color w:val="000000"/>
          <w:szCs w:val="16"/>
        </w:rPr>
        <w:t>11.4. Repayment of Any Upfront Investment.  To the extent that WEX has paid any incentive amount to Company in advance, or has paid for or reimbursed Company for any costs of Company related to implementation or similar startup expenses, or has made any similar payments to Company, then the following shall apply:  If this Agreement is terminated for any reason, other than a breach by WEX, prior to the end of the term during which such upfront investment was made, Company shall repay to WEX the entire amount of the upfront investment.  Such payment shall be in addition to payment of the early termination fee described in section 11.3.</w:t>
      </w:r>
    </w:p>
    <w:p w:rsidR="00615058" w:rsidRPr="00DA4C94" w:rsidRDefault="00615058" w:rsidP="00403F83">
      <w:pPr>
        <w:pStyle w:val="BodyText"/>
        <w:spacing w:line="312" w:lineRule="auto"/>
        <w:ind w:right="576"/>
        <w:jc w:val="both"/>
        <w:rPr>
          <w:rFonts w:asciiTheme="minorHAnsi" w:hAnsiTheme="minorHAnsi" w:cs="Arial"/>
          <w:color w:val="000000"/>
          <w:szCs w:val="16"/>
        </w:rPr>
      </w:pPr>
      <w:r w:rsidRPr="00DA4C94">
        <w:rPr>
          <w:rFonts w:asciiTheme="minorHAnsi" w:hAnsiTheme="minorHAnsi" w:cs="Arial"/>
          <w:b/>
          <w:color w:val="000000"/>
          <w:szCs w:val="16"/>
        </w:rPr>
        <w:t>12. Default.</w:t>
      </w:r>
      <w:r w:rsidRPr="00DA4C94">
        <w:rPr>
          <w:rFonts w:asciiTheme="minorHAnsi" w:hAnsiTheme="minorHAnsi" w:cs="Arial"/>
          <w:color w:val="000000"/>
          <w:szCs w:val="16"/>
        </w:rPr>
        <w:t xml:space="preserve">  </w:t>
      </w:r>
    </w:p>
    <w:p w:rsidR="00615058" w:rsidRPr="00DA4C94" w:rsidRDefault="00615058" w:rsidP="005904A4">
      <w:pPr>
        <w:pStyle w:val="BodyText"/>
        <w:spacing w:line="312" w:lineRule="auto"/>
        <w:jc w:val="both"/>
        <w:rPr>
          <w:rFonts w:asciiTheme="minorHAnsi" w:hAnsiTheme="minorHAnsi" w:cs="Arial"/>
          <w:color w:val="000000"/>
          <w:szCs w:val="16"/>
        </w:rPr>
      </w:pPr>
      <w:r w:rsidRPr="00DA4C94">
        <w:rPr>
          <w:rFonts w:asciiTheme="minorHAnsi" w:hAnsiTheme="minorHAnsi" w:cs="Arial"/>
          <w:color w:val="000000"/>
          <w:szCs w:val="16"/>
        </w:rPr>
        <w:t xml:space="preserve">12.1. A party to this Agreement may terminate this Agreement at any time upon the default of the other party.  “Default”  means:  (i) the failure of the Company to remit payment to Issuer in accordance with the terms of this Agreement; (ii) the </w:t>
      </w:r>
      <w:r w:rsidR="00BC041C" w:rsidRPr="00DA4C94">
        <w:rPr>
          <w:rFonts w:asciiTheme="minorHAnsi" w:hAnsiTheme="minorHAnsi" w:cs="Arial"/>
          <w:color w:val="000000"/>
          <w:szCs w:val="16"/>
        </w:rPr>
        <w:t xml:space="preserve">material </w:t>
      </w:r>
      <w:r w:rsidRPr="00DA4C94">
        <w:rPr>
          <w:rFonts w:asciiTheme="minorHAnsi" w:hAnsiTheme="minorHAnsi" w:cs="Arial"/>
          <w:color w:val="000000"/>
          <w:szCs w:val="16"/>
        </w:rPr>
        <w:t>breach by either party of this Agreement, provided the breach is not remedied within 15 days of the defaulting party's receipt of written notice from the other party specifying the breach; (iii) the representation or warranty by either party of any facts in connection with this Agreement that prove to have been materially incorrect or misleading when the representation or warranty was made; (iv) the filing by or against either party of any petition in bankruptcy, insolvency, receivership, or reorganization or pursuant to any other debtor relief law or the entry of any order appointing a receiver, custodian, trustee, liquidator, or any other person with similar authority over the assets of either party; (v) the insolvency, dissolution, reorganization, assignment for the benefit of creditors or any other material adverse change in the financial condition of either party; (vii) the entry of any adverse judgment, order or award against either party that has a material adverse impact on the financial condition of either party or a detrimental effect on the ability of either party to perform its obligations; or (vi) the default by Company under any other agreement between Company and Issuer.</w:t>
      </w:r>
      <w:r w:rsidRPr="00DA4C94">
        <w:rPr>
          <w:rFonts w:asciiTheme="minorHAnsi" w:hAnsiTheme="minorHAnsi" w:cs="Arial"/>
          <w:color w:val="000000"/>
          <w:szCs w:val="16"/>
        </w:rPr>
        <w:tab/>
      </w:r>
    </w:p>
    <w:p w:rsidR="00615058" w:rsidRPr="00DA4C94" w:rsidRDefault="00615058" w:rsidP="00463BAB">
      <w:pPr>
        <w:pStyle w:val="BodyText"/>
        <w:spacing w:line="312" w:lineRule="auto"/>
        <w:jc w:val="both"/>
        <w:rPr>
          <w:rFonts w:asciiTheme="minorHAnsi" w:hAnsiTheme="minorHAnsi" w:cs="Arial"/>
          <w:color w:val="000000"/>
          <w:szCs w:val="16"/>
        </w:rPr>
      </w:pPr>
      <w:r w:rsidRPr="00DA4C94">
        <w:rPr>
          <w:rFonts w:asciiTheme="minorHAnsi" w:hAnsiTheme="minorHAnsi" w:cs="Arial"/>
          <w:color w:val="000000"/>
          <w:szCs w:val="16"/>
        </w:rPr>
        <w:t>12.2. If Company Defaults: (i) it will not have any further right to borrow under this Agreement; (ii) all outstanding amounts under the Account are immediately due and payable; (iii) Issuer may terminate this Agreement; and (iv) Issuer will have the right to bring suit and exercise all rights and remedies available under applicable law which may include the payment of all reasonable costs of collection.  Alternatively, Issue</w:t>
      </w:r>
      <w:r w:rsidR="009F7365">
        <w:rPr>
          <w:rFonts w:asciiTheme="minorHAnsi" w:hAnsiTheme="minorHAnsi" w:cs="Arial"/>
          <w:color w:val="000000"/>
          <w:szCs w:val="16"/>
        </w:rPr>
        <w:t xml:space="preserve">r may, in its sole discretion: </w:t>
      </w:r>
      <w:r w:rsidRPr="00DA4C94">
        <w:rPr>
          <w:rFonts w:asciiTheme="minorHAnsi" w:hAnsiTheme="minorHAnsi" w:cs="Arial"/>
          <w:color w:val="000000"/>
          <w:szCs w:val="16"/>
        </w:rPr>
        <w:t>(i) suspend all services and obligations; (ii) shorten the billing cycle; or (iii) change the payment terms.  The suspension of services and/or obligations will not be deemed a waiver of any right to terminate this Agreement, whether as a result of the Default to which such suspension of services or obligations relates or otherwise.</w:t>
      </w:r>
    </w:p>
    <w:p w:rsidR="00615058" w:rsidRPr="00DA4C94" w:rsidRDefault="00615058" w:rsidP="00403F83">
      <w:pPr>
        <w:pStyle w:val="BodyText"/>
        <w:spacing w:line="312" w:lineRule="auto"/>
        <w:ind w:right="576"/>
        <w:jc w:val="both"/>
        <w:rPr>
          <w:rFonts w:asciiTheme="minorHAnsi" w:hAnsiTheme="minorHAnsi" w:cs="Arial"/>
          <w:color w:val="000000"/>
          <w:szCs w:val="16"/>
        </w:rPr>
      </w:pPr>
      <w:r w:rsidRPr="00DA4C94">
        <w:rPr>
          <w:rFonts w:asciiTheme="minorHAnsi" w:hAnsiTheme="minorHAnsi" w:cs="Arial"/>
          <w:b/>
          <w:color w:val="000000"/>
          <w:szCs w:val="16"/>
        </w:rPr>
        <w:t>13. Force Majeure.</w:t>
      </w:r>
      <w:r w:rsidRPr="00DA4C94">
        <w:rPr>
          <w:rFonts w:asciiTheme="minorHAnsi" w:hAnsiTheme="minorHAnsi" w:cs="Arial"/>
          <w:color w:val="000000"/>
          <w:szCs w:val="16"/>
        </w:rPr>
        <w:t xml:space="preserve">  </w:t>
      </w:r>
    </w:p>
    <w:p w:rsidR="00615058" w:rsidRPr="00DA4C94" w:rsidRDefault="00615058" w:rsidP="009F7365">
      <w:pPr>
        <w:pStyle w:val="BodyText"/>
        <w:spacing w:line="312" w:lineRule="auto"/>
        <w:jc w:val="both"/>
        <w:rPr>
          <w:rFonts w:asciiTheme="minorHAnsi" w:hAnsiTheme="minorHAnsi" w:cs="Arial"/>
          <w:color w:val="000000"/>
          <w:szCs w:val="16"/>
        </w:rPr>
      </w:pPr>
      <w:r w:rsidRPr="00DA4C94">
        <w:rPr>
          <w:rFonts w:asciiTheme="minorHAnsi" w:hAnsiTheme="minorHAnsi" w:cs="Arial"/>
          <w:color w:val="000000"/>
          <w:szCs w:val="16"/>
        </w:rPr>
        <w:t>13.1. In no event shall either party be liable to the other party for any failure or delay in performance wholly or in part due to causes or circumstances beyond its reasonable control and without its fault or negligence including, but not limited to the following:  Acts of God; acts of the public enemy; civil disturbance; war; acts of the United States of America or any state, territory or political division of the United States of America; fires; floods; natural disasters; pandemic or epidemic events, regional, statewide, or nationwide strikes, or any other general labor dispute not specific to that party; communication line failures; and/or freight embargoes (collectively “force majeure”).  A party’s failure to perform its obligations under this Agreement due to force majeure events will not be considered breach or Default if the party</w:t>
      </w:r>
      <w:r w:rsidR="009F7365">
        <w:rPr>
          <w:rFonts w:asciiTheme="minorHAnsi" w:hAnsiTheme="minorHAnsi" w:cs="Arial"/>
          <w:color w:val="000000"/>
          <w:szCs w:val="16"/>
        </w:rPr>
        <w:t xml:space="preserve"> has made its best efforts to: </w:t>
      </w:r>
      <w:r w:rsidRPr="00DA4C94">
        <w:rPr>
          <w:rFonts w:asciiTheme="minorHAnsi" w:hAnsiTheme="minorHAnsi" w:cs="Arial"/>
          <w:color w:val="000000"/>
          <w:szCs w:val="16"/>
        </w:rPr>
        <w:t xml:space="preserve">(i) comply with its obligations; (ii) avoid an interruption of its performance; and (iii) resume its performance.  </w:t>
      </w:r>
    </w:p>
    <w:p w:rsidR="00463BAB" w:rsidRPr="00463BAB" w:rsidRDefault="00615058" w:rsidP="00463BAB">
      <w:pPr>
        <w:pStyle w:val="BodyText"/>
        <w:spacing w:line="312" w:lineRule="auto"/>
        <w:jc w:val="both"/>
        <w:rPr>
          <w:rFonts w:asciiTheme="minorHAnsi" w:hAnsiTheme="minorHAnsi" w:cs="Arial"/>
          <w:b/>
          <w:color w:val="000000"/>
          <w:szCs w:val="16"/>
        </w:rPr>
      </w:pPr>
      <w:r w:rsidRPr="00DA4C94">
        <w:rPr>
          <w:rFonts w:asciiTheme="minorHAnsi" w:hAnsiTheme="minorHAnsi" w:cs="Arial"/>
          <w:color w:val="000000"/>
          <w:szCs w:val="16"/>
        </w:rPr>
        <w:t>13.2. The party claiming a failure or delay in performance under this Agreement due to force majeure must promptly notify the other party in writing.  In the event that any such force majeure failure or delay continues for a period of more than ten (10) business days, the other party may, upon written notice to the other party, have the option of terminating this Agreement without incurring additional liability.</w:t>
      </w:r>
    </w:p>
    <w:p w:rsidR="00615058" w:rsidRPr="00DA4C94" w:rsidRDefault="00615058" w:rsidP="00403F83">
      <w:pPr>
        <w:pStyle w:val="BodyText"/>
        <w:spacing w:line="312" w:lineRule="auto"/>
        <w:ind w:right="576"/>
        <w:jc w:val="both"/>
        <w:rPr>
          <w:rFonts w:asciiTheme="minorHAnsi" w:hAnsiTheme="minorHAnsi" w:cs="Arial"/>
          <w:color w:val="000000"/>
          <w:szCs w:val="16"/>
        </w:rPr>
      </w:pPr>
      <w:r w:rsidRPr="00DA4C94">
        <w:rPr>
          <w:rFonts w:asciiTheme="minorHAnsi" w:hAnsiTheme="minorHAnsi" w:cs="Arial"/>
          <w:b/>
          <w:bCs/>
          <w:color w:val="000000"/>
          <w:szCs w:val="16"/>
        </w:rPr>
        <w:t>14.</w:t>
      </w:r>
      <w:r w:rsidRPr="00DA4C94">
        <w:rPr>
          <w:rFonts w:asciiTheme="minorHAnsi" w:hAnsiTheme="minorHAnsi" w:cs="Arial"/>
          <w:bCs/>
          <w:color w:val="000000"/>
          <w:szCs w:val="16"/>
        </w:rPr>
        <w:t xml:space="preserve"> </w:t>
      </w:r>
      <w:r w:rsidRPr="00DA4C94">
        <w:rPr>
          <w:rFonts w:asciiTheme="minorHAnsi" w:hAnsiTheme="minorHAnsi" w:cs="Arial"/>
          <w:b/>
          <w:color w:val="000000"/>
          <w:szCs w:val="16"/>
        </w:rPr>
        <w:t>Assignment and Amendment.</w:t>
      </w:r>
      <w:r w:rsidRPr="00DA4C94">
        <w:rPr>
          <w:rFonts w:asciiTheme="minorHAnsi" w:hAnsiTheme="minorHAnsi" w:cs="Arial"/>
          <w:color w:val="000000"/>
          <w:szCs w:val="16"/>
        </w:rPr>
        <w:t xml:space="preserve"> </w:t>
      </w:r>
    </w:p>
    <w:p w:rsidR="00615058" w:rsidRPr="00DA4C94" w:rsidRDefault="00615058" w:rsidP="005904A4">
      <w:pPr>
        <w:pStyle w:val="BodyText"/>
        <w:spacing w:line="312" w:lineRule="auto"/>
        <w:jc w:val="both"/>
        <w:rPr>
          <w:rFonts w:asciiTheme="minorHAnsi" w:hAnsiTheme="minorHAnsi" w:cs="Arial"/>
          <w:color w:val="000000"/>
          <w:szCs w:val="16"/>
        </w:rPr>
      </w:pPr>
      <w:r w:rsidRPr="00DA4C94">
        <w:rPr>
          <w:rFonts w:asciiTheme="minorHAnsi" w:hAnsiTheme="minorHAnsi" w:cs="Arial"/>
          <w:color w:val="000000"/>
          <w:szCs w:val="16"/>
        </w:rPr>
        <w:t xml:space="preserve">14.1. Company may not assign this Agreement or any interest, </w:t>
      </w:r>
      <w:r w:rsidR="009F7365" w:rsidRPr="00DA4C94">
        <w:rPr>
          <w:rFonts w:asciiTheme="minorHAnsi" w:hAnsiTheme="minorHAnsi" w:cs="Arial"/>
          <w:color w:val="000000"/>
          <w:szCs w:val="16"/>
        </w:rPr>
        <w:t>payment,</w:t>
      </w:r>
      <w:r w:rsidRPr="00DA4C94">
        <w:rPr>
          <w:rFonts w:asciiTheme="minorHAnsi" w:hAnsiTheme="minorHAnsi" w:cs="Arial"/>
          <w:color w:val="000000"/>
          <w:szCs w:val="16"/>
        </w:rPr>
        <w:t xml:space="preserve"> or rights under this Agreement for any reason, without Issuer’s prior written consent.  Issuer may, in our sole discretion, assign this Agreement and its obligations, transfer any right, or delegate any duty of performance under this credit Agreement without further notice. The person or entity(ies) to whom Issuer makes any assignment is entitled to all of Issuer’s rights under this Agreement, to the extent that those rights we</w:t>
      </w:r>
      <w:r w:rsidR="00C00083" w:rsidRPr="00DA4C94">
        <w:rPr>
          <w:rFonts w:asciiTheme="minorHAnsi" w:hAnsiTheme="minorHAnsi" w:cs="Arial"/>
          <w:color w:val="000000"/>
          <w:szCs w:val="16"/>
        </w:rPr>
        <w:t>r</w:t>
      </w:r>
      <w:r w:rsidRPr="00DA4C94">
        <w:rPr>
          <w:rFonts w:asciiTheme="minorHAnsi" w:hAnsiTheme="minorHAnsi" w:cs="Arial"/>
          <w:color w:val="000000"/>
          <w:szCs w:val="16"/>
        </w:rPr>
        <w:t xml:space="preserve">e assigned.  </w:t>
      </w:r>
    </w:p>
    <w:p w:rsidR="00615058" w:rsidRPr="00DA4C94" w:rsidRDefault="00615058" w:rsidP="00463BAB">
      <w:pPr>
        <w:pStyle w:val="BodyText"/>
        <w:spacing w:line="312" w:lineRule="auto"/>
        <w:jc w:val="both"/>
        <w:rPr>
          <w:rFonts w:asciiTheme="minorHAnsi" w:hAnsiTheme="minorHAnsi" w:cs="Arial"/>
          <w:color w:val="000000"/>
          <w:szCs w:val="16"/>
        </w:rPr>
      </w:pPr>
      <w:r w:rsidRPr="00DA4C94">
        <w:rPr>
          <w:rFonts w:asciiTheme="minorHAnsi" w:hAnsiTheme="minorHAnsi" w:cs="Arial"/>
          <w:color w:val="000000"/>
          <w:szCs w:val="16"/>
        </w:rPr>
        <w:t>14.2. Issuer may amend any part of this Agreement</w:t>
      </w:r>
      <w:r w:rsidR="00BC041C" w:rsidRPr="00DA4C94">
        <w:rPr>
          <w:rFonts w:asciiTheme="minorHAnsi" w:hAnsiTheme="minorHAnsi" w:cs="Arial"/>
          <w:color w:val="000000"/>
          <w:szCs w:val="16"/>
        </w:rPr>
        <w:t>, including changing terms and fees</w:t>
      </w:r>
      <w:r w:rsidRPr="00DA4C94">
        <w:rPr>
          <w:rFonts w:asciiTheme="minorHAnsi" w:hAnsiTheme="minorHAnsi" w:cs="Arial"/>
          <w:color w:val="000000"/>
          <w:szCs w:val="16"/>
        </w:rPr>
        <w:t xml:space="preserve"> at any time in accordance with applicable law.  Issuer will provide at least thirty (30) days prior written notice prior to making any such changes.  </w:t>
      </w:r>
      <w:r w:rsidR="00BC041C" w:rsidRPr="00DA4C94">
        <w:rPr>
          <w:rFonts w:asciiTheme="minorHAnsi" w:hAnsiTheme="minorHAnsi" w:cs="Arial"/>
          <w:color w:val="000000"/>
          <w:szCs w:val="16"/>
        </w:rPr>
        <w:t>In the event that Issuer changes the fees, Company may terminate the Agreement by providing written notice to Issuer no later than 30 days from the date of the notice of such fee change.</w:t>
      </w:r>
    </w:p>
    <w:p w:rsidR="00615058" w:rsidRPr="00DA4C94" w:rsidRDefault="00615058" w:rsidP="00403F83">
      <w:pPr>
        <w:pStyle w:val="BodyText"/>
        <w:spacing w:line="312" w:lineRule="auto"/>
        <w:ind w:right="576"/>
        <w:jc w:val="both"/>
        <w:rPr>
          <w:rFonts w:asciiTheme="minorHAnsi" w:hAnsiTheme="minorHAnsi" w:cs="Arial"/>
          <w:color w:val="000000"/>
          <w:szCs w:val="16"/>
        </w:rPr>
      </w:pPr>
      <w:r w:rsidRPr="00DA4C94">
        <w:rPr>
          <w:rFonts w:asciiTheme="minorHAnsi" w:hAnsiTheme="minorHAnsi" w:cs="Arial"/>
          <w:b/>
          <w:color w:val="000000"/>
          <w:szCs w:val="16"/>
        </w:rPr>
        <w:t>15. Covenants.</w:t>
      </w:r>
      <w:r w:rsidRPr="00DA4C94">
        <w:rPr>
          <w:rFonts w:asciiTheme="minorHAnsi" w:hAnsiTheme="minorHAnsi" w:cs="Arial"/>
          <w:color w:val="000000"/>
          <w:szCs w:val="16"/>
        </w:rPr>
        <w:t xml:space="preserve">  </w:t>
      </w:r>
    </w:p>
    <w:p w:rsidR="00615058" w:rsidRPr="00DA4C94" w:rsidRDefault="00615058" w:rsidP="006121F2">
      <w:pPr>
        <w:pStyle w:val="BodyText"/>
        <w:spacing w:line="312" w:lineRule="auto"/>
        <w:jc w:val="both"/>
        <w:rPr>
          <w:rFonts w:asciiTheme="minorHAnsi" w:hAnsiTheme="minorHAnsi" w:cs="Arial"/>
          <w:color w:val="000000"/>
          <w:szCs w:val="16"/>
        </w:rPr>
      </w:pPr>
      <w:r w:rsidRPr="00DA4C94">
        <w:rPr>
          <w:rFonts w:asciiTheme="minorHAnsi" w:hAnsiTheme="minorHAnsi" w:cs="Arial"/>
          <w:color w:val="000000"/>
          <w:szCs w:val="16"/>
        </w:rPr>
        <w:t>15.1. The parties represent and warrant that this Agreement constitutes the legal, valid, binding, and enforceable agreement of each party, and its execution and performance of this Agreement:  (i) does not constitute a breach of any agreement of either party with any other party, or of any duty arising in law or equity; (ii) does not violate any law, rule or regulation applicable to it; (iii) is within the party's corporate powers; and (iv) has been authorized by all necessary corporate action of the parties.  Company agrees to provide any evidence of corporate (or other organizational) existence and authorization that Issuer may reasonably request.</w:t>
      </w:r>
    </w:p>
    <w:p w:rsidR="00615058" w:rsidRPr="00DA4C94" w:rsidRDefault="00615058" w:rsidP="006121F2">
      <w:pPr>
        <w:pStyle w:val="BodyText"/>
        <w:spacing w:line="312" w:lineRule="auto"/>
        <w:jc w:val="both"/>
        <w:rPr>
          <w:rFonts w:asciiTheme="minorHAnsi" w:hAnsiTheme="minorHAnsi" w:cs="Arial"/>
          <w:color w:val="000000"/>
          <w:szCs w:val="16"/>
        </w:rPr>
      </w:pPr>
      <w:r w:rsidRPr="00DA4C94">
        <w:rPr>
          <w:rFonts w:asciiTheme="minorHAnsi" w:hAnsiTheme="minorHAnsi" w:cs="Arial"/>
          <w:color w:val="000000"/>
          <w:szCs w:val="16"/>
        </w:rPr>
        <w:t>15.2. For Issuer’s continued compliance with banking and credit underwriting standards, Company will provide Issuer w</w:t>
      </w:r>
      <w:r w:rsidR="009F7365">
        <w:rPr>
          <w:rFonts w:asciiTheme="minorHAnsi" w:hAnsiTheme="minorHAnsi" w:cs="Arial"/>
          <w:color w:val="000000"/>
          <w:szCs w:val="16"/>
        </w:rPr>
        <w:t xml:space="preserve">ith advance written notice of: </w:t>
      </w:r>
      <w:r w:rsidRPr="00DA4C94">
        <w:rPr>
          <w:rFonts w:asciiTheme="minorHAnsi" w:hAnsiTheme="minorHAnsi" w:cs="Arial"/>
          <w:color w:val="000000"/>
          <w:szCs w:val="16"/>
        </w:rPr>
        <w:t>(i) any change in Company’s legal structure or legal name; (ii) any consolidation, merger or sale of a substantial part of Company’s assets; or (iii) any change of control of Company as well as if an employee of Company that has provided a guaranty of payment has terminated their relationship with Company. Issuer reserves the right to make any necessary modifications to the Account terms based upon changes made by Company as referenced above.</w:t>
      </w:r>
    </w:p>
    <w:p w:rsidR="00463BAB" w:rsidRDefault="00615058" w:rsidP="006121F2">
      <w:pPr>
        <w:pStyle w:val="BodyText"/>
        <w:spacing w:line="312" w:lineRule="auto"/>
        <w:jc w:val="both"/>
        <w:rPr>
          <w:rFonts w:asciiTheme="minorHAnsi" w:hAnsiTheme="minorHAnsi" w:cs="Arial"/>
          <w:color w:val="000000"/>
          <w:szCs w:val="16"/>
        </w:rPr>
      </w:pPr>
      <w:r w:rsidRPr="00DA4C94">
        <w:rPr>
          <w:rFonts w:asciiTheme="minorHAnsi" w:hAnsiTheme="minorHAnsi" w:cs="Arial"/>
          <w:color w:val="000000"/>
          <w:szCs w:val="16"/>
        </w:rPr>
        <w:t xml:space="preserve">15.3. As part of Issuer’s commitment to customer service, its managers periodically will monitor telephone communications between its employees and its customers to ensure that high quality service standards are maintained.  Company consents to that monitoring and recording of telephone communications and agrees to notify employees who may be in telephone contact with Issuer’s representatives that periodic monitoring of conversations will occur.   </w:t>
      </w:r>
    </w:p>
    <w:p w:rsidR="00615058" w:rsidRPr="00463BAB" w:rsidRDefault="00615058" w:rsidP="00463BAB">
      <w:pPr>
        <w:pStyle w:val="BodyText"/>
        <w:spacing w:line="312" w:lineRule="auto"/>
        <w:jc w:val="both"/>
        <w:rPr>
          <w:rFonts w:asciiTheme="minorHAnsi" w:hAnsiTheme="minorHAnsi" w:cs="Arial"/>
          <w:color w:val="000000"/>
          <w:szCs w:val="16"/>
        </w:rPr>
      </w:pPr>
      <w:r w:rsidRPr="00DA4C94">
        <w:rPr>
          <w:rFonts w:asciiTheme="minorHAnsi" w:hAnsiTheme="minorHAnsi" w:cs="Arial"/>
          <w:b/>
          <w:color w:val="000000"/>
          <w:szCs w:val="16"/>
        </w:rPr>
        <w:t>16. Severability and Waivers.</w:t>
      </w:r>
      <w:r w:rsidRPr="00DA4C94">
        <w:rPr>
          <w:rFonts w:asciiTheme="minorHAnsi" w:hAnsiTheme="minorHAnsi" w:cs="Arial"/>
          <w:color w:val="000000"/>
          <w:szCs w:val="16"/>
        </w:rPr>
        <w:t xml:space="preserve">  If any portion of this Agreement is held to be invalid, the remaining portions shall remain in full force and effect and shall continue to be binding upon the parties.  Failure of either party to exercise any of its rights under this Agreement in a particular instance will not be construed as a waiver of those rights or any other rights for any other purpose.  The parties agree voluntarily, </w:t>
      </w:r>
      <w:r w:rsidR="00AC29EE" w:rsidRPr="00DA4C94">
        <w:rPr>
          <w:rFonts w:asciiTheme="minorHAnsi" w:hAnsiTheme="minorHAnsi" w:cs="Arial"/>
          <w:color w:val="000000"/>
          <w:szCs w:val="16"/>
        </w:rPr>
        <w:t>intentionally,</w:t>
      </w:r>
      <w:r w:rsidRPr="00DA4C94">
        <w:rPr>
          <w:rFonts w:asciiTheme="minorHAnsi" w:hAnsiTheme="minorHAnsi" w:cs="Arial"/>
          <w:color w:val="000000"/>
          <w:szCs w:val="16"/>
        </w:rPr>
        <w:t xml:space="preserve"> and irrevocably to waive all right to trial by jury in any proceeding instituted in any court, arising out of this Agreement, Company’s application for credit, or any related documents.  Company waives personal service of process in connection with any action or proceeding commenced by Issuer in connection with this Agreement, and agrees that service may be made by certified mail to the last known address in Issuer’s records.  </w:t>
      </w:r>
    </w:p>
    <w:p w:rsidR="00615058" w:rsidRPr="00DA4C94" w:rsidRDefault="00615058" w:rsidP="00403F83">
      <w:pPr>
        <w:pStyle w:val="BodyText"/>
        <w:spacing w:line="312" w:lineRule="auto"/>
        <w:ind w:right="576"/>
        <w:jc w:val="both"/>
        <w:rPr>
          <w:rFonts w:asciiTheme="minorHAnsi" w:hAnsiTheme="minorHAnsi" w:cs="Arial"/>
          <w:b/>
          <w:color w:val="000000"/>
          <w:szCs w:val="16"/>
        </w:rPr>
      </w:pPr>
      <w:r w:rsidRPr="00DA4C94">
        <w:rPr>
          <w:rFonts w:asciiTheme="minorHAnsi" w:hAnsiTheme="minorHAnsi" w:cs="Arial"/>
          <w:b/>
          <w:color w:val="000000"/>
          <w:szCs w:val="16"/>
        </w:rPr>
        <w:t xml:space="preserve">17. Disclaimers and Limitations.  </w:t>
      </w:r>
    </w:p>
    <w:p w:rsidR="00615058" w:rsidRPr="00DA4C94" w:rsidRDefault="00615058" w:rsidP="006121F2">
      <w:pPr>
        <w:pStyle w:val="BodyText"/>
        <w:spacing w:line="312" w:lineRule="auto"/>
        <w:jc w:val="both"/>
        <w:rPr>
          <w:rFonts w:asciiTheme="minorHAnsi" w:hAnsiTheme="minorHAnsi" w:cs="Arial"/>
          <w:caps/>
          <w:color w:val="000000"/>
          <w:szCs w:val="16"/>
        </w:rPr>
      </w:pPr>
      <w:r w:rsidRPr="00DA4C94">
        <w:rPr>
          <w:rFonts w:asciiTheme="minorHAnsi" w:hAnsiTheme="minorHAnsi" w:cs="Arial"/>
          <w:caps/>
          <w:color w:val="000000"/>
          <w:szCs w:val="16"/>
        </w:rPr>
        <w:t>17.1</w:t>
      </w:r>
      <w:r w:rsidR="00463BAB" w:rsidRPr="00DA4C94">
        <w:rPr>
          <w:rFonts w:asciiTheme="minorHAnsi" w:hAnsiTheme="minorHAnsi" w:cs="Arial"/>
          <w:caps/>
          <w:color w:val="000000"/>
          <w:szCs w:val="16"/>
        </w:rPr>
        <w:t>. ISSUER</w:t>
      </w:r>
      <w:r w:rsidR="00DA4485" w:rsidRPr="00DA4C94">
        <w:rPr>
          <w:rFonts w:asciiTheme="minorHAnsi" w:hAnsiTheme="minorHAnsi" w:cs="Arial"/>
          <w:caps/>
          <w:color w:val="000000"/>
          <w:szCs w:val="16"/>
        </w:rPr>
        <w:t>—which includes its parent and any subsidiaries and affiliates—</w:t>
      </w:r>
      <w:r w:rsidRPr="00DA4C94">
        <w:rPr>
          <w:rFonts w:asciiTheme="minorHAnsi" w:hAnsiTheme="minorHAnsi" w:cs="Arial"/>
          <w:caps/>
          <w:color w:val="000000"/>
          <w:szCs w:val="16"/>
        </w:rPr>
        <w:t xml:space="preserve">is not liable for any loss sustained by any party resulting from any act, </w:t>
      </w:r>
      <w:r w:rsidR="009F7365" w:rsidRPr="00DA4C94">
        <w:rPr>
          <w:rFonts w:asciiTheme="minorHAnsi" w:hAnsiTheme="minorHAnsi" w:cs="Arial"/>
          <w:caps/>
          <w:color w:val="000000"/>
          <w:szCs w:val="16"/>
        </w:rPr>
        <w:t>OMISSION,</w:t>
      </w:r>
      <w:r w:rsidRPr="00DA4C94">
        <w:rPr>
          <w:rFonts w:asciiTheme="minorHAnsi" w:hAnsiTheme="minorHAnsi" w:cs="Arial"/>
          <w:caps/>
          <w:color w:val="000000"/>
          <w:szCs w:val="16"/>
        </w:rPr>
        <w:t xml:space="preserve"> or failure to act by Issuer, whether with respect to the exercise or enforcement of its rights or remedies under this Agreement, or otherwise, unless the loss is caused by Issuer’s gross negligence or willful misconduct.  Issuer’s liability under this Agreement shall be limited to actual damages incurred by Company as a direct result of Issuer’s gross negligence or willful misconduct.  Furthermore, Issuer’s liability for actual damages shall not exc</w:t>
      </w:r>
      <w:r w:rsidR="009F7365">
        <w:rPr>
          <w:rFonts w:asciiTheme="minorHAnsi" w:hAnsiTheme="minorHAnsi" w:cs="Arial"/>
          <w:caps/>
          <w:color w:val="000000"/>
          <w:szCs w:val="16"/>
        </w:rPr>
        <w:t xml:space="preserve">eed the sum of: </w:t>
      </w:r>
      <w:r w:rsidRPr="00DA4C94">
        <w:rPr>
          <w:rFonts w:asciiTheme="minorHAnsi" w:hAnsiTheme="minorHAnsi" w:cs="Arial"/>
          <w:caps/>
          <w:color w:val="000000"/>
          <w:szCs w:val="16"/>
        </w:rPr>
        <w:t xml:space="preserve">(i) all fees paid by Company to Issuer under this Agreement prior to the date when any claim is made against Issuer; plus (ii) all other revenue earned by Issuer for all Transactions made in the 12 months prior to the date of any claim made against Issuer.  In no event will either party be liable for incidental, special, </w:t>
      </w:r>
      <w:r w:rsidR="009F7365" w:rsidRPr="00DA4C94">
        <w:rPr>
          <w:rFonts w:asciiTheme="minorHAnsi" w:hAnsiTheme="minorHAnsi" w:cs="Arial"/>
          <w:caps/>
          <w:color w:val="000000"/>
          <w:szCs w:val="16"/>
        </w:rPr>
        <w:t>CONSEQUENTIAL,</w:t>
      </w:r>
      <w:r w:rsidRPr="00DA4C94">
        <w:rPr>
          <w:rFonts w:asciiTheme="minorHAnsi" w:hAnsiTheme="minorHAnsi" w:cs="Arial"/>
          <w:caps/>
          <w:color w:val="000000"/>
          <w:szCs w:val="16"/>
        </w:rPr>
        <w:t xml:space="preserve"> or punitive damages and, any right or claim to either is expressly and unconditionally waived.</w:t>
      </w:r>
    </w:p>
    <w:p w:rsidR="00615058" w:rsidRPr="00DA4C94" w:rsidRDefault="00615058" w:rsidP="006121F2">
      <w:pPr>
        <w:pStyle w:val="BodyText"/>
        <w:spacing w:line="312" w:lineRule="auto"/>
        <w:jc w:val="both"/>
        <w:rPr>
          <w:rFonts w:asciiTheme="minorHAnsi" w:hAnsiTheme="minorHAnsi" w:cs="Arial"/>
          <w:caps/>
          <w:color w:val="000000"/>
          <w:szCs w:val="16"/>
        </w:rPr>
      </w:pPr>
      <w:r w:rsidRPr="00DA4C94">
        <w:rPr>
          <w:rFonts w:asciiTheme="minorHAnsi" w:hAnsiTheme="minorHAnsi" w:cs="Arial"/>
          <w:caps/>
          <w:color w:val="000000"/>
          <w:szCs w:val="16"/>
        </w:rPr>
        <w:t>17.2. Except as otherwise required under law, Issuer makes no warranty with respect to goods, products or services purchased on credit through Issuer.  Issuer further disclaims all warranties with respect to goods, products and services purchased with a card, including, without limitation, the implied warranty of merchantability.</w:t>
      </w:r>
    </w:p>
    <w:p w:rsidR="00615058" w:rsidRPr="00463BAB" w:rsidRDefault="00615058" w:rsidP="00463BAB">
      <w:pPr>
        <w:pStyle w:val="BodyText"/>
        <w:spacing w:line="312" w:lineRule="auto"/>
        <w:jc w:val="both"/>
        <w:rPr>
          <w:rFonts w:asciiTheme="minorHAnsi" w:hAnsiTheme="minorHAnsi" w:cs="Arial"/>
          <w:color w:val="000000"/>
          <w:szCs w:val="16"/>
        </w:rPr>
      </w:pPr>
      <w:r w:rsidRPr="00DA4C94">
        <w:rPr>
          <w:rFonts w:asciiTheme="minorHAnsi" w:hAnsiTheme="minorHAnsi" w:cs="Arial"/>
          <w:color w:val="000000"/>
          <w:szCs w:val="16"/>
        </w:rPr>
        <w:t>17.3. Company acknowledges and agrees that Issuer is not liable to Company for any loss, liability or damages company suffers which result from, are related to, or in any way are connected with any fraud control or purchase restriction measures Issuer elects to implement from time to time, unless such loss, liability or damage is a direct result of Issuer’s gross negligence or willful misconduct in implementing fraud control or purchase restriction measures Issuer has expressly agreed in writing to undertake for Company.</w:t>
      </w:r>
    </w:p>
    <w:p w:rsidR="003A0851" w:rsidRDefault="00615058" w:rsidP="003A0851">
      <w:pPr>
        <w:pStyle w:val="BodyText"/>
        <w:spacing w:line="312" w:lineRule="auto"/>
        <w:ind w:right="576"/>
        <w:jc w:val="both"/>
        <w:rPr>
          <w:rFonts w:asciiTheme="minorHAnsi" w:hAnsiTheme="minorHAnsi" w:cs="Arial"/>
          <w:b/>
          <w:color w:val="000000"/>
          <w:szCs w:val="16"/>
        </w:rPr>
      </w:pPr>
      <w:r w:rsidRPr="00DA4C94">
        <w:rPr>
          <w:rFonts w:asciiTheme="minorHAnsi" w:hAnsiTheme="minorHAnsi" w:cs="Arial"/>
          <w:b/>
          <w:color w:val="000000"/>
          <w:szCs w:val="16"/>
        </w:rPr>
        <w:t xml:space="preserve">18. Applicable and Conflicting Law.  </w:t>
      </w:r>
    </w:p>
    <w:p w:rsidR="00615058" w:rsidRPr="00DA4C94" w:rsidRDefault="00615058" w:rsidP="003A0851">
      <w:pPr>
        <w:pStyle w:val="BodyText"/>
        <w:spacing w:line="312" w:lineRule="auto"/>
        <w:ind w:right="-36"/>
        <w:jc w:val="both"/>
        <w:rPr>
          <w:rFonts w:asciiTheme="minorHAnsi" w:hAnsiTheme="minorHAnsi" w:cs="Arial"/>
          <w:color w:val="000000"/>
          <w:szCs w:val="16"/>
        </w:rPr>
      </w:pPr>
      <w:r w:rsidRPr="00DA4C94">
        <w:rPr>
          <w:rFonts w:asciiTheme="minorHAnsi" w:hAnsiTheme="minorHAnsi" w:cs="Arial"/>
          <w:color w:val="000000"/>
          <w:szCs w:val="16"/>
        </w:rPr>
        <w:t xml:space="preserve">18.1. This Agreement is governed by and construed in accordance with federal law and the laws of the State of Utah (without reference to choice of law rules). Each party waives any objection to venue and any objection based on forum non conveniens in any such court. </w:t>
      </w:r>
    </w:p>
    <w:p w:rsidR="00615058" w:rsidRPr="00DA4C94" w:rsidRDefault="009F7365" w:rsidP="006121F2">
      <w:pPr>
        <w:pStyle w:val="BodyText"/>
        <w:spacing w:line="312" w:lineRule="auto"/>
        <w:jc w:val="both"/>
        <w:rPr>
          <w:rFonts w:asciiTheme="minorHAnsi" w:hAnsiTheme="minorHAnsi" w:cs="Arial"/>
          <w:color w:val="000000"/>
          <w:szCs w:val="16"/>
        </w:rPr>
      </w:pPr>
      <w:r>
        <w:rPr>
          <w:rFonts w:asciiTheme="minorHAnsi" w:hAnsiTheme="minorHAnsi" w:cs="Arial"/>
          <w:color w:val="000000"/>
          <w:szCs w:val="16"/>
        </w:rPr>
        <w:t xml:space="preserve">18.2 Changes in Law: </w:t>
      </w:r>
      <w:r w:rsidR="00615058" w:rsidRPr="00DA4C94">
        <w:rPr>
          <w:rFonts w:asciiTheme="minorHAnsi" w:hAnsiTheme="minorHAnsi" w:cs="Arial"/>
          <w:color w:val="000000"/>
          <w:szCs w:val="16"/>
        </w:rPr>
        <w:t>In the event that there is a change in applicable law deemed by Issuer to be material to the administration of the program Issuer may seek to re-negotiate the terms, including but not limited to, the financial terms, of this Agreement.  The Company shall have no obligation to renegotiate such terms; provided, that if the parties cannot agree on an adjustment of such terms, t</w:t>
      </w:r>
      <w:r>
        <w:rPr>
          <w:rFonts w:asciiTheme="minorHAnsi" w:hAnsiTheme="minorHAnsi" w:cs="Arial"/>
          <w:color w:val="000000"/>
          <w:szCs w:val="16"/>
        </w:rPr>
        <w:t xml:space="preserve">hen Issuer may, at its option: </w:t>
      </w:r>
      <w:r w:rsidR="00615058" w:rsidRPr="00DA4C94">
        <w:rPr>
          <w:rFonts w:asciiTheme="minorHAnsi" w:hAnsiTheme="minorHAnsi" w:cs="Arial"/>
          <w:color w:val="000000"/>
          <w:szCs w:val="16"/>
        </w:rPr>
        <w:t>(i) allow this Agreement to remain in effect without any such adjustment; or (ii) terminate this Agreement upon written notice to the Company.</w:t>
      </w:r>
    </w:p>
    <w:p w:rsidR="00615058" w:rsidRPr="00DA4C94" w:rsidRDefault="00615058" w:rsidP="00463BAB">
      <w:pPr>
        <w:pStyle w:val="BodyText"/>
        <w:spacing w:line="312" w:lineRule="auto"/>
        <w:jc w:val="both"/>
        <w:rPr>
          <w:rFonts w:asciiTheme="minorHAnsi" w:hAnsiTheme="minorHAnsi" w:cs="Arial"/>
          <w:color w:val="000000"/>
          <w:szCs w:val="16"/>
        </w:rPr>
      </w:pPr>
      <w:r w:rsidRPr="00DA4C94">
        <w:rPr>
          <w:rFonts w:asciiTheme="minorHAnsi" w:hAnsiTheme="minorHAnsi" w:cs="Arial"/>
          <w:color w:val="000000"/>
          <w:szCs w:val="16"/>
        </w:rPr>
        <w:t>18.</w:t>
      </w:r>
      <w:r w:rsidR="006121F2" w:rsidRPr="00DA4C94">
        <w:rPr>
          <w:rFonts w:asciiTheme="minorHAnsi" w:hAnsiTheme="minorHAnsi" w:cs="Arial"/>
          <w:color w:val="000000"/>
          <w:szCs w:val="16"/>
        </w:rPr>
        <w:t>3</w:t>
      </w:r>
      <w:r w:rsidRPr="00DA4C94">
        <w:rPr>
          <w:rFonts w:asciiTheme="minorHAnsi" w:hAnsiTheme="minorHAnsi" w:cs="Arial"/>
          <w:color w:val="000000"/>
          <w:szCs w:val="16"/>
        </w:rPr>
        <w:t>. If either party is notified by a state or federal regulatory body that any aspect of the services provided by Issuer or this Agreement does not comply with any applicable law, regulation, rule, policy, or order, then the affected party shall give the other party prompt written notice of the non-compliance.  Following notice, the affected obligations will be suspended and the failure to perform those obligations will not be deemed a breach of or Default under this Agreement so long as the affected party is unable to perform due to the notice given by the state or federal regulatory body.</w:t>
      </w:r>
    </w:p>
    <w:p w:rsidR="008A2DB6" w:rsidRPr="00DA4C94" w:rsidRDefault="00615058" w:rsidP="00463BAB">
      <w:pPr>
        <w:pStyle w:val="BodyText"/>
        <w:spacing w:after="120" w:line="312" w:lineRule="auto"/>
        <w:jc w:val="both"/>
        <w:rPr>
          <w:rFonts w:asciiTheme="minorHAnsi" w:hAnsiTheme="minorHAnsi" w:cs="Arial"/>
          <w:color w:val="000000"/>
          <w:szCs w:val="16"/>
        </w:rPr>
      </w:pPr>
      <w:r w:rsidRPr="00DA4C94">
        <w:rPr>
          <w:rFonts w:asciiTheme="minorHAnsi" w:hAnsiTheme="minorHAnsi" w:cs="Arial"/>
          <w:b/>
          <w:color w:val="000000"/>
          <w:szCs w:val="16"/>
        </w:rPr>
        <w:t>19. Notices</w:t>
      </w:r>
      <w:r w:rsidR="005D55D3" w:rsidRPr="00DA4C94">
        <w:rPr>
          <w:rFonts w:asciiTheme="minorHAnsi" w:hAnsiTheme="minorHAnsi" w:cs="Arial"/>
          <w:b/>
          <w:color w:val="000000"/>
          <w:szCs w:val="16"/>
        </w:rPr>
        <w:t xml:space="preserve"> and Expedited Shipping Fees</w:t>
      </w:r>
      <w:r w:rsidRPr="00DA4C94">
        <w:rPr>
          <w:rFonts w:asciiTheme="minorHAnsi" w:hAnsiTheme="minorHAnsi" w:cs="Arial"/>
          <w:b/>
          <w:color w:val="000000"/>
          <w:szCs w:val="16"/>
        </w:rPr>
        <w:t>.</w:t>
      </w:r>
      <w:r w:rsidRPr="00DA4C94">
        <w:rPr>
          <w:rFonts w:asciiTheme="minorHAnsi" w:hAnsiTheme="minorHAnsi" w:cs="Arial"/>
          <w:color w:val="000000"/>
          <w:szCs w:val="16"/>
        </w:rPr>
        <w:t xml:space="preserve">  Except as otherwise provided in this Agreement, all notices will be in writing and deemed effective when personally delivered or mailed, first class postage prepaid to the appropriate party at the address set forth in the application for credit or at such other address as the parties may indicate from time to time.  In addition to the notice methods provided above, the parti</w:t>
      </w:r>
      <w:r w:rsidR="009F7365">
        <w:rPr>
          <w:rFonts w:asciiTheme="minorHAnsi" w:hAnsiTheme="minorHAnsi" w:cs="Arial"/>
          <w:color w:val="000000"/>
          <w:szCs w:val="16"/>
        </w:rPr>
        <w:t xml:space="preserve">es agree that a communication: </w:t>
      </w:r>
      <w:r w:rsidRPr="00DA4C94">
        <w:rPr>
          <w:rFonts w:asciiTheme="minorHAnsi" w:hAnsiTheme="minorHAnsi" w:cs="Arial"/>
          <w:color w:val="000000"/>
          <w:szCs w:val="16"/>
        </w:rPr>
        <w:t>(i) by facsimile to a number identified by the recipient as appropriate for communication under this Agreement: or (ii) by e-mail to or from an address normally used by an Account User for business communications shall be considered to be a “writing” and to be “signed” by the party transmitting it for all purposes.  The parties agree to waive any claim that a transmission does not satisfy any writing or signature requirements under applicable law.  The parties agree that a photocopy or printed copy of a facsimile or e-mail constitutes the “best evidence” and an “original” of such a writing.</w:t>
      </w:r>
      <w:r w:rsidR="005D55D3" w:rsidRPr="00DA4C94">
        <w:rPr>
          <w:rFonts w:asciiTheme="minorHAnsi" w:hAnsiTheme="minorHAnsi" w:cs="Arial"/>
          <w:color w:val="000000"/>
          <w:szCs w:val="16"/>
        </w:rPr>
        <w:t xml:space="preserve">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2221"/>
        <w:gridCol w:w="1476"/>
        <w:gridCol w:w="1477"/>
      </w:tblGrid>
      <w:tr w:rsidR="005D55D3" w:rsidRPr="00DA4C94" w:rsidTr="00E802F2">
        <w:trPr>
          <w:trHeight w:val="232"/>
        </w:trPr>
        <w:tc>
          <w:tcPr>
            <w:tcW w:w="5000" w:type="pct"/>
            <w:gridSpan w:val="3"/>
            <w:tcBorders>
              <w:top w:val="single" w:sz="4" w:space="0" w:color="auto"/>
              <w:left w:val="single" w:sz="4" w:space="0" w:color="auto"/>
              <w:right w:val="single" w:sz="4" w:space="0" w:color="auto"/>
            </w:tcBorders>
            <w:shd w:val="clear" w:color="auto" w:fill="D9D9D9"/>
            <w:vAlign w:val="center"/>
          </w:tcPr>
          <w:p w:rsidR="005D55D3" w:rsidRPr="00DA4C94" w:rsidRDefault="005D55D3" w:rsidP="00403F83">
            <w:pPr>
              <w:ind w:right="576"/>
              <w:jc w:val="center"/>
              <w:rPr>
                <w:rFonts w:asciiTheme="minorHAnsi" w:hAnsiTheme="minorHAnsi" w:cs="Arial"/>
                <w:b/>
                <w:snapToGrid w:val="0"/>
                <w:sz w:val="16"/>
                <w:szCs w:val="16"/>
              </w:rPr>
            </w:pPr>
            <w:r w:rsidRPr="00DA4C94">
              <w:rPr>
                <w:rFonts w:asciiTheme="minorHAnsi" w:hAnsiTheme="minorHAnsi" w:cs="Arial"/>
                <w:b/>
                <w:snapToGrid w:val="0"/>
                <w:sz w:val="16"/>
                <w:szCs w:val="16"/>
              </w:rPr>
              <w:t>Expedited Shipping (Card and Check Orders)</w:t>
            </w:r>
          </w:p>
        </w:tc>
      </w:tr>
      <w:tr w:rsidR="005D55D3" w:rsidRPr="00DA4C94" w:rsidTr="00E802F2">
        <w:trPr>
          <w:trHeight w:val="146"/>
        </w:trPr>
        <w:tc>
          <w:tcPr>
            <w:tcW w:w="2147" w:type="pct"/>
            <w:tcBorders>
              <w:left w:val="single" w:sz="4" w:space="0" w:color="auto"/>
              <w:right w:val="single" w:sz="4" w:space="0" w:color="auto"/>
            </w:tcBorders>
            <w:vAlign w:val="center"/>
          </w:tcPr>
          <w:p w:rsidR="005D55D3" w:rsidRPr="00DA4C94" w:rsidRDefault="005D55D3" w:rsidP="00403F83">
            <w:pPr>
              <w:ind w:right="576"/>
              <w:rPr>
                <w:rFonts w:asciiTheme="minorHAnsi" w:hAnsiTheme="minorHAnsi" w:cs="Arial"/>
                <w:b/>
                <w:snapToGrid w:val="0"/>
                <w:sz w:val="16"/>
                <w:szCs w:val="16"/>
              </w:rPr>
            </w:pPr>
            <w:r w:rsidRPr="00DA4C94">
              <w:rPr>
                <w:rFonts w:asciiTheme="minorHAnsi" w:hAnsiTheme="minorHAnsi" w:cs="Arial"/>
                <w:b/>
                <w:snapToGrid w:val="0"/>
                <w:sz w:val="16"/>
                <w:szCs w:val="16"/>
              </w:rPr>
              <w:t>Priority</w:t>
            </w:r>
          </w:p>
        </w:tc>
        <w:tc>
          <w:tcPr>
            <w:tcW w:w="1426" w:type="pct"/>
            <w:tcBorders>
              <w:left w:val="single" w:sz="4" w:space="0" w:color="auto"/>
              <w:right w:val="single" w:sz="4" w:space="0" w:color="auto"/>
            </w:tcBorders>
            <w:vAlign w:val="center"/>
          </w:tcPr>
          <w:p w:rsidR="005D55D3" w:rsidRPr="00DA4C94" w:rsidRDefault="005D55D3" w:rsidP="00403F83">
            <w:pPr>
              <w:ind w:right="576"/>
              <w:jc w:val="center"/>
              <w:rPr>
                <w:rFonts w:asciiTheme="minorHAnsi" w:hAnsiTheme="minorHAnsi" w:cs="Arial"/>
                <w:b/>
                <w:snapToGrid w:val="0"/>
                <w:sz w:val="16"/>
                <w:szCs w:val="16"/>
              </w:rPr>
            </w:pPr>
            <w:r w:rsidRPr="00DA4C94">
              <w:rPr>
                <w:rFonts w:asciiTheme="minorHAnsi" w:hAnsiTheme="minorHAnsi" w:cs="Arial"/>
                <w:b/>
                <w:snapToGrid w:val="0"/>
                <w:sz w:val="16"/>
                <w:szCs w:val="16"/>
              </w:rPr>
              <w:t>$25.00</w:t>
            </w:r>
          </w:p>
        </w:tc>
        <w:tc>
          <w:tcPr>
            <w:tcW w:w="1426" w:type="pct"/>
            <w:tcBorders>
              <w:left w:val="single" w:sz="4" w:space="0" w:color="auto"/>
              <w:right w:val="single" w:sz="4" w:space="0" w:color="auto"/>
            </w:tcBorders>
            <w:vAlign w:val="center"/>
          </w:tcPr>
          <w:p w:rsidR="005D55D3" w:rsidRPr="00DA4C94" w:rsidRDefault="005D55D3" w:rsidP="00403F83">
            <w:pPr>
              <w:ind w:right="576"/>
              <w:jc w:val="center"/>
              <w:rPr>
                <w:rFonts w:asciiTheme="minorHAnsi" w:hAnsiTheme="minorHAnsi" w:cs="Arial"/>
                <w:b/>
                <w:snapToGrid w:val="0"/>
                <w:sz w:val="16"/>
                <w:szCs w:val="16"/>
              </w:rPr>
            </w:pPr>
            <w:r w:rsidRPr="00DA4C94">
              <w:rPr>
                <w:rFonts w:asciiTheme="minorHAnsi" w:hAnsiTheme="minorHAnsi" w:cs="Arial"/>
                <w:b/>
                <w:snapToGrid w:val="0"/>
                <w:sz w:val="16"/>
                <w:szCs w:val="16"/>
              </w:rPr>
              <w:t>$25.00</w:t>
            </w:r>
          </w:p>
        </w:tc>
      </w:tr>
      <w:tr w:rsidR="005D55D3" w:rsidRPr="00DA4C94" w:rsidTr="00E802F2">
        <w:trPr>
          <w:trHeight w:val="197"/>
        </w:trPr>
        <w:tc>
          <w:tcPr>
            <w:tcW w:w="2147" w:type="pct"/>
            <w:tcBorders>
              <w:left w:val="single" w:sz="4" w:space="0" w:color="auto"/>
              <w:right w:val="single" w:sz="4" w:space="0" w:color="auto"/>
            </w:tcBorders>
            <w:vAlign w:val="center"/>
          </w:tcPr>
          <w:p w:rsidR="005D55D3" w:rsidRPr="00DA4C94" w:rsidRDefault="005D55D3" w:rsidP="00403F83">
            <w:pPr>
              <w:ind w:right="576"/>
              <w:rPr>
                <w:rFonts w:asciiTheme="minorHAnsi" w:hAnsiTheme="minorHAnsi" w:cs="Arial"/>
                <w:b/>
                <w:snapToGrid w:val="0"/>
                <w:sz w:val="16"/>
                <w:szCs w:val="16"/>
              </w:rPr>
            </w:pPr>
            <w:r w:rsidRPr="00DA4C94">
              <w:rPr>
                <w:rFonts w:asciiTheme="minorHAnsi" w:hAnsiTheme="minorHAnsi" w:cs="Arial"/>
                <w:b/>
                <w:snapToGrid w:val="0"/>
                <w:sz w:val="16"/>
                <w:szCs w:val="16"/>
              </w:rPr>
              <w:t>International</w:t>
            </w:r>
          </w:p>
        </w:tc>
        <w:tc>
          <w:tcPr>
            <w:tcW w:w="1426" w:type="pct"/>
            <w:tcBorders>
              <w:left w:val="single" w:sz="4" w:space="0" w:color="auto"/>
              <w:right w:val="single" w:sz="4" w:space="0" w:color="auto"/>
            </w:tcBorders>
            <w:vAlign w:val="center"/>
          </w:tcPr>
          <w:p w:rsidR="005D55D3" w:rsidRPr="00DA4C94" w:rsidRDefault="005D55D3" w:rsidP="00403F83">
            <w:pPr>
              <w:ind w:right="576"/>
              <w:jc w:val="center"/>
              <w:rPr>
                <w:rFonts w:asciiTheme="minorHAnsi" w:hAnsiTheme="minorHAnsi" w:cs="Arial"/>
                <w:b/>
                <w:snapToGrid w:val="0"/>
                <w:sz w:val="16"/>
                <w:szCs w:val="16"/>
              </w:rPr>
            </w:pPr>
            <w:r w:rsidRPr="00DA4C94">
              <w:rPr>
                <w:rFonts w:asciiTheme="minorHAnsi" w:hAnsiTheme="minorHAnsi" w:cs="Arial"/>
                <w:b/>
                <w:snapToGrid w:val="0"/>
                <w:sz w:val="16"/>
                <w:szCs w:val="16"/>
              </w:rPr>
              <w:t>$25.00</w:t>
            </w:r>
          </w:p>
        </w:tc>
        <w:tc>
          <w:tcPr>
            <w:tcW w:w="1426" w:type="pct"/>
            <w:tcBorders>
              <w:left w:val="single" w:sz="4" w:space="0" w:color="auto"/>
              <w:right w:val="single" w:sz="4" w:space="0" w:color="auto"/>
            </w:tcBorders>
            <w:vAlign w:val="center"/>
          </w:tcPr>
          <w:p w:rsidR="005D55D3" w:rsidRPr="00DA4C94" w:rsidRDefault="005D55D3" w:rsidP="00403F83">
            <w:pPr>
              <w:ind w:right="576"/>
              <w:jc w:val="center"/>
              <w:rPr>
                <w:rFonts w:asciiTheme="minorHAnsi" w:hAnsiTheme="minorHAnsi" w:cs="Arial"/>
                <w:b/>
                <w:snapToGrid w:val="0"/>
                <w:sz w:val="16"/>
                <w:szCs w:val="16"/>
              </w:rPr>
            </w:pPr>
            <w:r w:rsidRPr="00DA4C94">
              <w:rPr>
                <w:rFonts w:asciiTheme="minorHAnsi" w:hAnsiTheme="minorHAnsi" w:cs="Arial"/>
                <w:b/>
                <w:snapToGrid w:val="0"/>
                <w:sz w:val="16"/>
                <w:szCs w:val="16"/>
              </w:rPr>
              <w:t>$25.00</w:t>
            </w:r>
          </w:p>
        </w:tc>
      </w:tr>
      <w:tr w:rsidR="005D55D3" w:rsidRPr="00DA4C94" w:rsidTr="00E802F2">
        <w:trPr>
          <w:trHeight w:val="188"/>
        </w:trPr>
        <w:tc>
          <w:tcPr>
            <w:tcW w:w="2147" w:type="pct"/>
            <w:tcBorders>
              <w:left w:val="single" w:sz="4" w:space="0" w:color="auto"/>
              <w:right w:val="single" w:sz="4" w:space="0" w:color="auto"/>
            </w:tcBorders>
            <w:vAlign w:val="center"/>
          </w:tcPr>
          <w:p w:rsidR="005D55D3" w:rsidRPr="00DA4C94" w:rsidRDefault="005D55D3" w:rsidP="00403F83">
            <w:pPr>
              <w:ind w:right="576"/>
              <w:rPr>
                <w:rFonts w:asciiTheme="minorHAnsi" w:hAnsiTheme="minorHAnsi" w:cs="Arial"/>
                <w:b/>
                <w:snapToGrid w:val="0"/>
                <w:sz w:val="16"/>
                <w:szCs w:val="16"/>
              </w:rPr>
            </w:pPr>
            <w:r w:rsidRPr="00DA4C94">
              <w:rPr>
                <w:rFonts w:asciiTheme="minorHAnsi" w:hAnsiTheme="minorHAnsi" w:cs="Arial"/>
                <w:b/>
                <w:snapToGrid w:val="0"/>
                <w:sz w:val="16"/>
                <w:szCs w:val="16"/>
              </w:rPr>
              <w:t>Standard</w:t>
            </w:r>
          </w:p>
        </w:tc>
        <w:tc>
          <w:tcPr>
            <w:tcW w:w="1426" w:type="pct"/>
            <w:tcBorders>
              <w:left w:val="single" w:sz="4" w:space="0" w:color="auto"/>
              <w:right w:val="single" w:sz="4" w:space="0" w:color="auto"/>
            </w:tcBorders>
            <w:vAlign w:val="center"/>
          </w:tcPr>
          <w:p w:rsidR="005D55D3" w:rsidRPr="00DA4C94" w:rsidRDefault="005D55D3" w:rsidP="00403F83">
            <w:pPr>
              <w:ind w:right="576"/>
              <w:jc w:val="center"/>
              <w:rPr>
                <w:rFonts w:asciiTheme="minorHAnsi" w:hAnsiTheme="minorHAnsi" w:cs="Arial"/>
                <w:b/>
                <w:snapToGrid w:val="0"/>
                <w:sz w:val="16"/>
                <w:szCs w:val="16"/>
              </w:rPr>
            </w:pPr>
            <w:r w:rsidRPr="00DA4C94">
              <w:rPr>
                <w:rFonts w:asciiTheme="minorHAnsi" w:hAnsiTheme="minorHAnsi" w:cs="Arial"/>
                <w:b/>
                <w:snapToGrid w:val="0"/>
                <w:sz w:val="16"/>
                <w:szCs w:val="16"/>
              </w:rPr>
              <w:t>$20.00</w:t>
            </w:r>
          </w:p>
        </w:tc>
        <w:tc>
          <w:tcPr>
            <w:tcW w:w="1426" w:type="pct"/>
            <w:tcBorders>
              <w:left w:val="single" w:sz="4" w:space="0" w:color="auto"/>
              <w:right w:val="single" w:sz="4" w:space="0" w:color="auto"/>
            </w:tcBorders>
            <w:vAlign w:val="center"/>
          </w:tcPr>
          <w:p w:rsidR="005D55D3" w:rsidRPr="00DA4C94" w:rsidRDefault="005D55D3" w:rsidP="00403F83">
            <w:pPr>
              <w:ind w:right="576"/>
              <w:jc w:val="center"/>
              <w:rPr>
                <w:rFonts w:asciiTheme="minorHAnsi" w:hAnsiTheme="minorHAnsi" w:cs="Arial"/>
                <w:b/>
                <w:snapToGrid w:val="0"/>
                <w:sz w:val="16"/>
                <w:szCs w:val="16"/>
              </w:rPr>
            </w:pPr>
            <w:r w:rsidRPr="00DA4C94">
              <w:rPr>
                <w:rFonts w:asciiTheme="minorHAnsi" w:hAnsiTheme="minorHAnsi" w:cs="Arial"/>
                <w:b/>
                <w:snapToGrid w:val="0"/>
                <w:sz w:val="16"/>
                <w:szCs w:val="16"/>
              </w:rPr>
              <w:t>$20.00</w:t>
            </w:r>
          </w:p>
        </w:tc>
      </w:tr>
      <w:tr w:rsidR="005D55D3" w:rsidRPr="00DA4C94" w:rsidTr="00E802F2">
        <w:trPr>
          <w:trHeight w:val="224"/>
        </w:trPr>
        <w:tc>
          <w:tcPr>
            <w:tcW w:w="2147" w:type="pct"/>
            <w:tcBorders>
              <w:left w:val="single" w:sz="4" w:space="0" w:color="auto"/>
              <w:right w:val="single" w:sz="4" w:space="0" w:color="auto"/>
            </w:tcBorders>
            <w:vAlign w:val="center"/>
          </w:tcPr>
          <w:p w:rsidR="005D55D3" w:rsidRPr="00DA4C94" w:rsidRDefault="005D55D3" w:rsidP="00403F83">
            <w:pPr>
              <w:ind w:right="576"/>
              <w:rPr>
                <w:rFonts w:asciiTheme="minorHAnsi" w:hAnsiTheme="minorHAnsi" w:cs="Arial"/>
                <w:b/>
                <w:snapToGrid w:val="0"/>
                <w:sz w:val="16"/>
                <w:szCs w:val="16"/>
              </w:rPr>
            </w:pPr>
            <w:r w:rsidRPr="00DA4C94">
              <w:rPr>
                <w:rFonts w:asciiTheme="minorHAnsi" w:hAnsiTheme="minorHAnsi" w:cs="Arial"/>
                <w:b/>
                <w:snapToGrid w:val="0"/>
                <w:sz w:val="16"/>
                <w:szCs w:val="16"/>
              </w:rPr>
              <w:t>2-Day</w:t>
            </w:r>
          </w:p>
        </w:tc>
        <w:tc>
          <w:tcPr>
            <w:tcW w:w="1426" w:type="pct"/>
            <w:tcBorders>
              <w:left w:val="single" w:sz="4" w:space="0" w:color="auto"/>
              <w:right w:val="single" w:sz="4" w:space="0" w:color="auto"/>
            </w:tcBorders>
            <w:vAlign w:val="center"/>
          </w:tcPr>
          <w:p w:rsidR="005D55D3" w:rsidRPr="00DA4C94" w:rsidRDefault="005D55D3" w:rsidP="00403F83">
            <w:pPr>
              <w:ind w:right="576"/>
              <w:jc w:val="center"/>
              <w:rPr>
                <w:rFonts w:asciiTheme="minorHAnsi" w:hAnsiTheme="minorHAnsi" w:cs="Arial"/>
                <w:b/>
                <w:snapToGrid w:val="0"/>
                <w:sz w:val="16"/>
                <w:szCs w:val="16"/>
              </w:rPr>
            </w:pPr>
            <w:r w:rsidRPr="00DA4C94">
              <w:rPr>
                <w:rFonts w:asciiTheme="minorHAnsi" w:hAnsiTheme="minorHAnsi" w:cs="Arial"/>
                <w:b/>
                <w:snapToGrid w:val="0"/>
                <w:sz w:val="16"/>
                <w:szCs w:val="16"/>
              </w:rPr>
              <w:t>$15.00</w:t>
            </w:r>
          </w:p>
        </w:tc>
        <w:tc>
          <w:tcPr>
            <w:tcW w:w="1426" w:type="pct"/>
            <w:tcBorders>
              <w:left w:val="single" w:sz="4" w:space="0" w:color="auto"/>
              <w:right w:val="single" w:sz="4" w:space="0" w:color="auto"/>
            </w:tcBorders>
            <w:vAlign w:val="center"/>
          </w:tcPr>
          <w:p w:rsidR="005D55D3" w:rsidRPr="00DA4C94" w:rsidRDefault="005D55D3" w:rsidP="00403F83">
            <w:pPr>
              <w:ind w:right="576"/>
              <w:jc w:val="center"/>
              <w:rPr>
                <w:rFonts w:asciiTheme="minorHAnsi" w:hAnsiTheme="minorHAnsi" w:cs="Arial"/>
                <w:b/>
                <w:snapToGrid w:val="0"/>
                <w:sz w:val="16"/>
                <w:szCs w:val="16"/>
              </w:rPr>
            </w:pPr>
            <w:r w:rsidRPr="00DA4C94">
              <w:rPr>
                <w:rFonts w:asciiTheme="minorHAnsi" w:hAnsiTheme="minorHAnsi" w:cs="Arial"/>
                <w:b/>
                <w:snapToGrid w:val="0"/>
                <w:sz w:val="16"/>
                <w:szCs w:val="16"/>
              </w:rPr>
              <w:t>$15.00</w:t>
            </w:r>
          </w:p>
        </w:tc>
      </w:tr>
      <w:tr w:rsidR="005D55D3" w:rsidRPr="00DA4C94" w:rsidTr="00E802F2">
        <w:trPr>
          <w:trHeight w:val="224"/>
        </w:trPr>
        <w:tc>
          <w:tcPr>
            <w:tcW w:w="2147" w:type="pct"/>
            <w:tcBorders>
              <w:left w:val="single" w:sz="4" w:space="0" w:color="auto"/>
              <w:right w:val="single" w:sz="4" w:space="0" w:color="auto"/>
            </w:tcBorders>
            <w:vAlign w:val="center"/>
          </w:tcPr>
          <w:p w:rsidR="005D55D3" w:rsidRPr="00DA4C94" w:rsidRDefault="005D55D3" w:rsidP="00403F83">
            <w:pPr>
              <w:ind w:right="576"/>
              <w:rPr>
                <w:rFonts w:asciiTheme="minorHAnsi" w:hAnsiTheme="minorHAnsi" w:cs="Arial"/>
                <w:b/>
                <w:snapToGrid w:val="0"/>
                <w:sz w:val="16"/>
                <w:szCs w:val="16"/>
              </w:rPr>
            </w:pPr>
            <w:r w:rsidRPr="00DA4C94">
              <w:rPr>
                <w:rFonts w:asciiTheme="minorHAnsi" w:hAnsiTheme="minorHAnsi" w:cs="Arial"/>
                <w:b/>
                <w:snapToGrid w:val="0"/>
                <w:sz w:val="16"/>
                <w:szCs w:val="16"/>
              </w:rPr>
              <w:t>3-Day</w:t>
            </w:r>
          </w:p>
        </w:tc>
        <w:tc>
          <w:tcPr>
            <w:tcW w:w="1426" w:type="pct"/>
            <w:tcBorders>
              <w:left w:val="single" w:sz="4" w:space="0" w:color="auto"/>
              <w:right w:val="single" w:sz="4" w:space="0" w:color="auto"/>
            </w:tcBorders>
            <w:vAlign w:val="center"/>
          </w:tcPr>
          <w:p w:rsidR="005D55D3" w:rsidRPr="00DA4C94" w:rsidRDefault="005D55D3" w:rsidP="00403F83">
            <w:pPr>
              <w:ind w:right="576"/>
              <w:jc w:val="center"/>
              <w:rPr>
                <w:rFonts w:asciiTheme="minorHAnsi" w:hAnsiTheme="minorHAnsi" w:cs="Arial"/>
                <w:b/>
                <w:snapToGrid w:val="0"/>
                <w:sz w:val="16"/>
                <w:szCs w:val="16"/>
              </w:rPr>
            </w:pPr>
            <w:r w:rsidRPr="00DA4C94">
              <w:rPr>
                <w:rFonts w:asciiTheme="minorHAnsi" w:hAnsiTheme="minorHAnsi" w:cs="Arial"/>
                <w:b/>
                <w:snapToGrid w:val="0"/>
                <w:sz w:val="16"/>
                <w:szCs w:val="16"/>
              </w:rPr>
              <w:t>$10.00</w:t>
            </w:r>
          </w:p>
        </w:tc>
        <w:tc>
          <w:tcPr>
            <w:tcW w:w="1426" w:type="pct"/>
            <w:tcBorders>
              <w:left w:val="single" w:sz="4" w:space="0" w:color="auto"/>
              <w:right w:val="single" w:sz="4" w:space="0" w:color="auto"/>
            </w:tcBorders>
            <w:vAlign w:val="center"/>
          </w:tcPr>
          <w:p w:rsidR="005D55D3" w:rsidRPr="00DA4C94" w:rsidRDefault="005D55D3" w:rsidP="00403F83">
            <w:pPr>
              <w:ind w:right="576"/>
              <w:jc w:val="center"/>
              <w:rPr>
                <w:rFonts w:asciiTheme="minorHAnsi" w:hAnsiTheme="minorHAnsi" w:cs="Arial"/>
                <w:b/>
                <w:snapToGrid w:val="0"/>
                <w:sz w:val="16"/>
                <w:szCs w:val="16"/>
              </w:rPr>
            </w:pPr>
            <w:r w:rsidRPr="00DA4C94">
              <w:rPr>
                <w:rFonts w:asciiTheme="minorHAnsi" w:hAnsiTheme="minorHAnsi" w:cs="Arial"/>
                <w:b/>
                <w:snapToGrid w:val="0"/>
                <w:sz w:val="16"/>
                <w:szCs w:val="16"/>
              </w:rPr>
              <w:t>$10.00</w:t>
            </w:r>
          </w:p>
        </w:tc>
      </w:tr>
    </w:tbl>
    <w:p w:rsidR="00615058" w:rsidRPr="00DA4C94" w:rsidRDefault="00615058" w:rsidP="00463BAB">
      <w:pPr>
        <w:pStyle w:val="BodyText"/>
        <w:ind w:right="576"/>
        <w:jc w:val="both"/>
        <w:rPr>
          <w:rFonts w:asciiTheme="minorHAnsi" w:hAnsiTheme="minorHAnsi" w:cs="Arial"/>
          <w:color w:val="000000"/>
          <w:szCs w:val="16"/>
        </w:rPr>
      </w:pPr>
    </w:p>
    <w:p w:rsidR="007C1584" w:rsidRPr="00DA4C94" w:rsidRDefault="00615058" w:rsidP="00403F83">
      <w:pPr>
        <w:pStyle w:val="BodyText"/>
        <w:spacing w:line="312" w:lineRule="auto"/>
        <w:ind w:right="576"/>
        <w:jc w:val="both"/>
        <w:rPr>
          <w:rFonts w:asciiTheme="minorHAnsi" w:hAnsiTheme="minorHAnsi" w:cs="Arial"/>
          <w:color w:val="000000"/>
          <w:szCs w:val="16"/>
        </w:rPr>
      </w:pPr>
      <w:r w:rsidRPr="00DA4C94">
        <w:rPr>
          <w:rFonts w:asciiTheme="minorHAnsi" w:hAnsiTheme="minorHAnsi" w:cs="Arial"/>
          <w:b/>
          <w:color w:val="000000"/>
          <w:szCs w:val="16"/>
        </w:rPr>
        <w:t>20. Confidentiality.</w:t>
      </w:r>
      <w:r w:rsidRPr="00DA4C94">
        <w:rPr>
          <w:rFonts w:asciiTheme="minorHAnsi" w:hAnsiTheme="minorHAnsi" w:cs="Arial"/>
          <w:color w:val="000000"/>
          <w:szCs w:val="16"/>
        </w:rPr>
        <w:t xml:space="preserve">  </w:t>
      </w:r>
    </w:p>
    <w:p w:rsidR="007C1584" w:rsidRPr="00DA4C94" w:rsidRDefault="007C1584" w:rsidP="006121F2">
      <w:pPr>
        <w:pStyle w:val="BodyText"/>
        <w:spacing w:line="312" w:lineRule="auto"/>
        <w:jc w:val="both"/>
        <w:rPr>
          <w:rFonts w:asciiTheme="minorHAnsi" w:hAnsiTheme="minorHAnsi" w:cs="Arial"/>
          <w:color w:val="000000"/>
          <w:szCs w:val="16"/>
        </w:rPr>
      </w:pPr>
      <w:r w:rsidRPr="00DA4C94">
        <w:rPr>
          <w:rFonts w:asciiTheme="minorHAnsi" w:hAnsiTheme="minorHAnsi" w:cs="Arial"/>
          <w:color w:val="000000"/>
          <w:szCs w:val="16"/>
        </w:rPr>
        <w:t xml:space="preserve">20.1  </w:t>
      </w:r>
      <w:r w:rsidR="00615058" w:rsidRPr="00DA4C94">
        <w:rPr>
          <w:rFonts w:asciiTheme="minorHAnsi" w:hAnsiTheme="minorHAnsi" w:cs="Arial"/>
          <w:color w:val="000000"/>
          <w:szCs w:val="16"/>
        </w:rPr>
        <w:t>All information furnished by either party or by any affiliate of Issuer in connection with this Agreement will be kept confidential (and will be used by the other party only in connection with this Agreement), except to the extent that the information:  (i) is already lawfully known when received; (ii) becomes lawfully obtainable from other sources; (iii) is required to be disclosed in any document filed with the Securities and Exchange Commission, the Federal Deposit Insurance Corporation, or any other agency of any government; or (iv) is required by law to be disclosed, provided that notice of the disclosure has been given (when legally permissible) by the party proposing to make such disclosure, which notice, when practicable, shall be given sufficiently in advance of the proposed disclosure to permit the other party to take legal action to prevent the disclosure.  Nothing in this section or this Agreement prohibits Issuer from providing any information to its affiliates or third-party servicers in connection with the operation and maintenance of Issuer’s Card program, and Company expressly agrees to these disclosures and use of information, provided that such affiliates and third party servicers agree to maintain the information confidentially and not disclose it to any other parties without Issuer’s authorization.  Company agrees and understands that transaction information may be provided to merchants who have accepted the Card as payment for goods and services purchased by Company.  Issuer may provide Company contact information to third parties who may provide goods or services to commercial enterprises.  Company must notify Issuer in writing if it does not want to receive such marketing materials from third parties.</w:t>
      </w:r>
    </w:p>
    <w:p w:rsidR="00615058" w:rsidRPr="00DA4C94" w:rsidRDefault="007C1584" w:rsidP="00463BAB">
      <w:pPr>
        <w:pStyle w:val="BodyText"/>
        <w:spacing w:line="312" w:lineRule="auto"/>
        <w:jc w:val="both"/>
        <w:rPr>
          <w:rFonts w:asciiTheme="minorHAnsi" w:hAnsiTheme="minorHAnsi" w:cs="Arial"/>
          <w:color w:val="000000"/>
          <w:szCs w:val="16"/>
        </w:rPr>
      </w:pPr>
      <w:r w:rsidRPr="00DA4C94">
        <w:rPr>
          <w:rFonts w:asciiTheme="minorHAnsi" w:hAnsiTheme="minorHAnsi" w:cs="Arial"/>
          <w:color w:val="000000"/>
          <w:szCs w:val="16"/>
        </w:rPr>
        <w:t>20.2 Notwithstanding the foregoing, Issuer and/or its affiliates may use anonymized transactional information along with other data gathered by Issuer in connection with the development or creation of data and analytics tools and products in accordance with applicable law.  Issuer and/or its affiliates will own all right, title or interest in or to any resulting products</w:t>
      </w:r>
      <w:r w:rsidR="00601FF1" w:rsidRPr="00DA4C94">
        <w:rPr>
          <w:rFonts w:asciiTheme="minorHAnsi" w:hAnsiTheme="minorHAnsi" w:cs="Arial"/>
          <w:color w:val="000000"/>
          <w:szCs w:val="16"/>
        </w:rPr>
        <w:t xml:space="preserve"> that include the anonymized data of Company.</w:t>
      </w:r>
      <w:r w:rsidR="00BC041C" w:rsidRPr="00DA4C94">
        <w:rPr>
          <w:rFonts w:asciiTheme="minorHAnsi" w:hAnsiTheme="minorHAnsi" w:cs="Arial"/>
          <w:color w:val="000000"/>
          <w:szCs w:val="16"/>
        </w:rPr>
        <w:t xml:space="preserve">  </w:t>
      </w:r>
    </w:p>
    <w:p w:rsidR="00615058" w:rsidRPr="00DA4C94" w:rsidRDefault="00615058" w:rsidP="00463BAB">
      <w:pPr>
        <w:pStyle w:val="BodyText"/>
        <w:spacing w:line="312" w:lineRule="auto"/>
        <w:jc w:val="both"/>
        <w:rPr>
          <w:rFonts w:asciiTheme="minorHAnsi" w:hAnsiTheme="minorHAnsi" w:cs="Arial"/>
          <w:color w:val="000000"/>
          <w:szCs w:val="16"/>
        </w:rPr>
      </w:pPr>
      <w:r w:rsidRPr="00DA4C94">
        <w:rPr>
          <w:rFonts w:asciiTheme="minorHAnsi" w:hAnsiTheme="minorHAnsi" w:cs="Arial"/>
          <w:b/>
          <w:color w:val="000000"/>
          <w:szCs w:val="16"/>
        </w:rPr>
        <w:t>21.  Relationship of the Parties.</w:t>
      </w:r>
      <w:r w:rsidRPr="00DA4C94">
        <w:rPr>
          <w:rFonts w:asciiTheme="minorHAnsi" w:hAnsiTheme="minorHAnsi" w:cs="Arial"/>
          <w:color w:val="000000"/>
          <w:szCs w:val="16"/>
        </w:rPr>
        <w:t xml:space="preserve">  Nothing contained in this Agreement shall be construed as constituting or creating a partnership, joint venture, agency, or other association or relationship between Issuer and Company.  To the extent that either party undertakes or performs any duty for itself or for the other party as required by this Agreement, the party shall be construed to be acting as an independent contractor and not as a partner, joint venture</w:t>
      </w:r>
      <w:r w:rsidR="00463BAB">
        <w:rPr>
          <w:rFonts w:asciiTheme="minorHAnsi" w:hAnsiTheme="minorHAnsi" w:cs="Arial"/>
          <w:color w:val="000000"/>
          <w:szCs w:val="16"/>
        </w:rPr>
        <w:t>r, or agent for the other party.</w:t>
      </w:r>
    </w:p>
    <w:p w:rsidR="00615058" w:rsidRPr="00DA4C94" w:rsidRDefault="00615058" w:rsidP="00403F83">
      <w:pPr>
        <w:pStyle w:val="BodyText"/>
        <w:spacing w:line="312" w:lineRule="auto"/>
        <w:ind w:right="576"/>
        <w:jc w:val="both"/>
        <w:rPr>
          <w:rFonts w:asciiTheme="minorHAnsi" w:hAnsiTheme="minorHAnsi" w:cs="Arial"/>
          <w:b/>
          <w:bCs/>
          <w:color w:val="000000"/>
          <w:szCs w:val="16"/>
        </w:rPr>
      </w:pPr>
      <w:r w:rsidRPr="00DA4C94">
        <w:rPr>
          <w:rFonts w:asciiTheme="minorHAnsi" w:hAnsiTheme="minorHAnsi" w:cs="Arial"/>
          <w:b/>
          <w:bCs/>
          <w:color w:val="000000"/>
          <w:szCs w:val="16"/>
        </w:rPr>
        <w:t xml:space="preserve">22.  Compliance with Applicable Laws: </w:t>
      </w:r>
    </w:p>
    <w:p w:rsidR="00615058" w:rsidRPr="00DA4C94" w:rsidRDefault="00615058" w:rsidP="006121F2">
      <w:pPr>
        <w:pStyle w:val="BodyText"/>
        <w:spacing w:line="312" w:lineRule="auto"/>
        <w:jc w:val="both"/>
        <w:rPr>
          <w:rFonts w:asciiTheme="minorHAnsi" w:hAnsiTheme="minorHAnsi" w:cs="Arial"/>
          <w:color w:val="000000"/>
          <w:szCs w:val="16"/>
        </w:rPr>
      </w:pPr>
      <w:r w:rsidRPr="00DA4C94">
        <w:rPr>
          <w:rFonts w:asciiTheme="minorHAnsi" w:hAnsiTheme="minorHAnsi" w:cs="Arial"/>
          <w:color w:val="000000"/>
          <w:szCs w:val="16"/>
        </w:rPr>
        <w:t>22.1 Customer Identification Compliance.  Issuer complies with federal law which requires all financial institutions to obtain, verify, and record information that identifies each company or person who opens an account.  Issuer may ask for name, address, date of birth, and other applicable information to identify the Company and/or Account Users.</w:t>
      </w:r>
    </w:p>
    <w:p w:rsidR="00615058" w:rsidRPr="00463BAB" w:rsidRDefault="00615058" w:rsidP="00463BAB">
      <w:pPr>
        <w:pStyle w:val="BodyText"/>
        <w:spacing w:line="312" w:lineRule="auto"/>
        <w:jc w:val="both"/>
        <w:rPr>
          <w:rFonts w:asciiTheme="minorHAnsi" w:hAnsiTheme="minorHAnsi" w:cs="Arial"/>
          <w:color w:val="000000"/>
          <w:szCs w:val="16"/>
        </w:rPr>
      </w:pPr>
      <w:r w:rsidRPr="00DA4C94">
        <w:rPr>
          <w:rFonts w:asciiTheme="minorHAnsi" w:hAnsiTheme="minorHAnsi" w:cs="Arial"/>
          <w:color w:val="000000"/>
          <w:szCs w:val="16"/>
        </w:rPr>
        <w:t>22.2 Data Privacy and Business Continuity.   Issuer is subject to certain laws governing the protection of Company’s information and the information of their employees and Account Users using the Program.  As such, Issuer shall provide its credit services to Company in accordance with applicable laws and standards to protect and keep confidential such information.  In doing so, Issuer shall maintain an information security plan and business continuity plan to help ensure that its systems are maintained in accordance with banking standards and regulations applicable to the information being held by Issuer.</w:t>
      </w:r>
    </w:p>
    <w:p w:rsidR="00615058" w:rsidRPr="00DA4C94" w:rsidRDefault="00615058" w:rsidP="00403F83">
      <w:pPr>
        <w:pStyle w:val="BodyText"/>
        <w:spacing w:line="312" w:lineRule="auto"/>
        <w:ind w:right="576"/>
        <w:jc w:val="both"/>
        <w:rPr>
          <w:rFonts w:asciiTheme="minorHAnsi" w:hAnsiTheme="minorHAnsi" w:cs="Arial"/>
          <w:color w:val="000000"/>
          <w:szCs w:val="16"/>
        </w:rPr>
      </w:pPr>
      <w:r w:rsidRPr="00DA4C94">
        <w:rPr>
          <w:rFonts w:asciiTheme="minorHAnsi" w:hAnsiTheme="minorHAnsi" w:cs="Arial"/>
          <w:b/>
          <w:color w:val="000000"/>
          <w:szCs w:val="16"/>
        </w:rPr>
        <w:t>23. International Use of Cards/Currency Conversion.</w:t>
      </w:r>
      <w:r w:rsidRPr="00DA4C94">
        <w:rPr>
          <w:rFonts w:asciiTheme="minorHAnsi" w:hAnsiTheme="minorHAnsi" w:cs="Arial"/>
          <w:color w:val="000000"/>
          <w:szCs w:val="16"/>
        </w:rPr>
        <w:t xml:space="preserve">  </w:t>
      </w:r>
    </w:p>
    <w:p w:rsidR="00615058" w:rsidRPr="00DA4C94" w:rsidRDefault="00615058" w:rsidP="006121F2">
      <w:pPr>
        <w:pStyle w:val="BodyText"/>
        <w:tabs>
          <w:tab w:val="left" w:pos="10800"/>
        </w:tabs>
        <w:spacing w:line="312" w:lineRule="auto"/>
        <w:jc w:val="both"/>
        <w:rPr>
          <w:rFonts w:asciiTheme="minorHAnsi" w:hAnsiTheme="minorHAnsi" w:cs="Arial"/>
          <w:color w:val="000000"/>
          <w:szCs w:val="16"/>
        </w:rPr>
      </w:pPr>
      <w:r w:rsidRPr="00DA4C94">
        <w:rPr>
          <w:rFonts w:asciiTheme="minorHAnsi" w:hAnsiTheme="minorHAnsi" w:cs="Arial"/>
          <w:color w:val="000000"/>
          <w:szCs w:val="16"/>
        </w:rPr>
        <w:t xml:space="preserve">23.1. Cards are issued for use in the United States and Canada.  Issuer will notify Company if the card is accepted at merchants in other countries.  Company may not distribute Cards to employees based in countries other than the United States unless otherwise agreed to by Issuer in writing.  </w:t>
      </w:r>
      <w:r w:rsidR="00233AF7" w:rsidRPr="00DA4C94">
        <w:rPr>
          <w:rFonts w:asciiTheme="minorHAnsi" w:hAnsiTheme="minorHAnsi" w:cs="Arial"/>
          <w:color w:val="000000"/>
          <w:szCs w:val="16"/>
        </w:rPr>
        <w:t>Unless otherwise agreed upon in writing, i</w:t>
      </w:r>
      <w:r w:rsidRPr="00DA4C94">
        <w:rPr>
          <w:rFonts w:asciiTheme="minorHAnsi" w:hAnsiTheme="minorHAnsi" w:cs="Arial"/>
          <w:color w:val="000000"/>
          <w:szCs w:val="16"/>
        </w:rPr>
        <w:t>f Cards are used in any other country other than the United States, Company will: (i) be billed in US Dollars; (ii) receive reporting in English; and (iii) accept the currency conversion fee as reflected in Issuer’s Fee Schedule.</w:t>
      </w:r>
      <w:r w:rsidRPr="00DA4C94" w:rsidDel="0052639A">
        <w:rPr>
          <w:rFonts w:asciiTheme="minorHAnsi" w:hAnsiTheme="minorHAnsi" w:cs="Arial"/>
          <w:color w:val="000000"/>
          <w:szCs w:val="16"/>
        </w:rPr>
        <w:t xml:space="preserve"> </w:t>
      </w:r>
    </w:p>
    <w:p w:rsidR="00615058" w:rsidRDefault="00615058" w:rsidP="006121F2">
      <w:pPr>
        <w:pStyle w:val="BodyText"/>
        <w:tabs>
          <w:tab w:val="left" w:pos="10800"/>
        </w:tabs>
        <w:spacing w:line="312" w:lineRule="auto"/>
        <w:jc w:val="both"/>
        <w:rPr>
          <w:rFonts w:asciiTheme="minorHAnsi" w:hAnsiTheme="minorHAnsi" w:cs="Arial"/>
          <w:color w:val="000000"/>
          <w:szCs w:val="16"/>
        </w:rPr>
      </w:pPr>
      <w:r w:rsidRPr="00DA4C94">
        <w:rPr>
          <w:rFonts w:asciiTheme="minorHAnsi" w:hAnsiTheme="minorHAnsi" w:cs="Arial"/>
          <w:color w:val="000000"/>
          <w:szCs w:val="16"/>
        </w:rPr>
        <w:t xml:space="preserve">23.2. </w:t>
      </w:r>
      <w:r w:rsidR="00634E4E" w:rsidRPr="00DA4C94">
        <w:rPr>
          <w:rFonts w:asciiTheme="minorHAnsi" w:hAnsiTheme="minorHAnsi" w:cs="Arial"/>
          <w:color w:val="000000"/>
          <w:szCs w:val="16"/>
        </w:rPr>
        <w:t xml:space="preserve">Currency Exchange. Company agrees that all indebtedness </w:t>
      </w:r>
      <w:r w:rsidR="00C32CAB" w:rsidRPr="00DA4C94">
        <w:rPr>
          <w:rFonts w:asciiTheme="minorHAnsi" w:hAnsiTheme="minorHAnsi" w:cs="Arial"/>
          <w:color w:val="000000"/>
          <w:szCs w:val="16"/>
        </w:rPr>
        <w:t xml:space="preserve">incurred by use of a Card </w:t>
      </w:r>
      <w:r w:rsidR="00634E4E" w:rsidRPr="00DA4C94">
        <w:rPr>
          <w:rFonts w:asciiTheme="minorHAnsi" w:hAnsiTheme="minorHAnsi" w:cs="Arial"/>
          <w:color w:val="000000"/>
          <w:szCs w:val="16"/>
        </w:rPr>
        <w:t>in the United States or Canada to purchase goods or services or to otherwise obtain funds in a currency ot</w:t>
      </w:r>
      <w:r w:rsidR="00C32CAB" w:rsidRPr="00DA4C94">
        <w:rPr>
          <w:rFonts w:asciiTheme="minorHAnsi" w:hAnsiTheme="minorHAnsi" w:cs="Arial"/>
          <w:color w:val="000000"/>
          <w:szCs w:val="16"/>
        </w:rPr>
        <w:t>her than the currency in which the C</w:t>
      </w:r>
      <w:r w:rsidR="00634E4E" w:rsidRPr="00DA4C94">
        <w:rPr>
          <w:rFonts w:asciiTheme="minorHAnsi" w:hAnsiTheme="minorHAnsi" w:cs="Arial"/>
          <w:color w:val="000000"/>
          <w:szCs w:val="16"/>
        </w:rPr>
        <w:t xml:space="preserve">ard or other access device is issued will be converted to the currency in which </w:t>
      </w:r>
      <w:r w:rsidR="00C32CAB" w:rsidRPr="00DA4C94">
        <w:rPr>
          <w:rFonts w:asciiTheme="minorHAnsi" w:hAnsiTheme="minorHAnsi" w:cs="Arial"/>
          <w:color w:val="000000"/>
          <w:szCs w:val="16"/>
        </w:rPr>
        <w:t>Card</w:t>
      </w:r>
      <w:r w:rsidR="00634E4E" w:rsidRPr="00DA4C94">
        <w:rPr>
          <w:rFonts w:asciiTheme="minorHAnsi" w:hAnsiTheme="minorHAnsi" w:cs="Arial"/>
          <w:color w:val="000000"/>
          <w:szCs w:val="16"/>
        </w:rPr>
        <w:t xml:space="preserve"> or access device is issued. </w:t>
      </w:r>
      <w:r w:rsidR="00C32CAB" w:rsidRPr="00DA4C94">
        <w:rPr>
          <w:rFonts w:asciiTheme="minorHAnsi" w:hAnsiTheme="minorHAnsi" w:cs="Arial"/>
          <w:color w:val="000000"/>
          <w:szCs w:val="16"/>
        </w:rPr>
        <w:t>Issuer</w:t>
      </w:r>
      <w:r w:rsidR="00634E4E" w:rsidRPr="00DA4C94">
        <w:rPr>
          <w:rFonts w:asciiTheme="minorHAnsi" w:hAnsiTheme="minorHAnsi" w:cs="Arial"/>
          <w:color w:val="000000"/>
          <w:szCs w:val="16"/>
        </w:rPr>
        <w:t xml:space="preserve"> will apply the current Royal Bank of Canada (RBC) noon exchange rate, with an additional two percent (2%) fee included in the effective rate paid to cover currency exchange fluctuation. This fee does not apply to </w:t>
      </w:r>
      <w:r w:rsidR="00CB45A4">
        <w:rPr>
          <w:rFonts w:asciiTheme="minorHAnsi" w:hAnsiTheme="minorHAnsi" w:cs="Arial"/>
          <w:color w:val="000000"/>
          <w:szCs w:val="16"/>
        </w:rPr>
        <w:t xml:space="preserve">Mastercard® </w:t>
      </w:r>
      <w:r w:rsidR="00634E4E" w:rsidRPr="00DA4C94">
        <w:rPr>
          <w:rFonts w:asciiTheme="minorHAnsi" w:hAnsiTheme="minorHAnsi" w:cs="Arial"/>
          <w:color w:val="000000"/>
          <w:szCs w:val="16"/>
        </w:rPr>
        <w:t>transactions</w:t>
      </w:r>
      <w:r w:rsidR="00C32CAB" w:rsidRPr="00DA4C94">
        <w:rPr>
          <w:rFonts w:asciiTheme="minorHAnsi" w:hAnsiTheme="minorHAnsi" w:cs="Arial"/>
          <w:color w:val="000000"/>
          <w:szCs w:val="16"/>
        </w:rPr>
        <w:t xml:space="preserve"> which are subject to fees imposed by </w:t>
      </w:r>
      <w:r w:rsidR="00CB45A4">
        <w:rPr>
          <w:rFonts w:asciiTheme="minorHAnsi" w:hAnsiTheme="minorHAnsi" w:cs="Arial"/>
          <w:color w:val="000000"/>
          <w:szCs w:val="16"/>
        </w:rPr>
        <w:t>Mastercard®.</w:t>
      </w:r>
      <w:r w:rsidR="00634E4E" w:rsidRPr="00DA4C94">
        <w:rPr>
          <w:rFonts w:asciiTheme="minorHAnsi" w:hAnsiTheme="minorHAnsi" w:cs="Arial"/>
          <w:color w:val="000000"/>
          <w:szCs w:val="16"/>
        </w:rPr>
        <w:t xml:space="preserve"> The currency conversion rate </w:t>
      </w:r>
      <w:r w:rsidR="00C32CAB" w:rsidRPr="00DA4C94">
        <w:rPr>
          <w:rFonts w:asciiTheme="minorHAnsi" w:hAnsiTheme="minorHAnsi" w:cs="Arial"/>
          <w:color w:val="000000"/>
          <w:szCs w:val="16"/>
        </w:rPr>
        <w:t xml:space="preserve">Issuer </w:t>
      </w:r>
      <w:r w:rsidR="00634E4E" w:rsidRPr="00DA4C94">
        <w:rPr>
          <w:rFonts w:asciiTheme="minorHAnsi" w:hAnsiTheme="minorHAnsi" w:cs="Arial"/>
          <w:color w:val="000000"/>
          <w:szCs w:val="16"/>
        </w:rPr>
        <w:t>uses on the processing date may differ from the rate that would have been used on the purchase date or C</w:t>
      </w:r>
      <w:r w:rsidR="00C32CAB" w:rsidRPr="00DA4C94">
        <w:rPr>
          <w:rFonts w:asciiTheme="minorHAnsi" w:hAnsiTheme="minorHAnsi" w:cs="Arial"/>
          <w:color w:val="000000"/>
          <w:szCs w:val="16"/>
        </w:rPr>
        <w:t>ompany</w:t>
      </w:r>
      <w:r w:rsidR="00634E4E" w:rsidRPr="00DA4C94">
        <w:rPr>
          <w:rFonts w:asciiTheme="minorHAnsi" w:hAnsiTheme="minorHAnsi" w:cs="Arial"/>
          <w:color w:val="000000"/>
          <w:szCs w:val="16"/>
        </w:rPr>
        <w:t>’s statement posting date.</w:t>
      </w:r>
    </w:p>
    <w:p w:rsidR="009535E2" w:rsidRPr="009535E2" w:rsidRDefault="00CB45A4" w:rsidP="009535E2">
      <w:pPr>
        <w:widowControl w:val="0"/>
        <w:spacing w:before="10" w:line="312" w:lineRule="auto"/>
        <w:rPr>
          <w:rFonts w:asciiTheme="minorHAnsi" w:eastAsia="Myriad Pro Light" w:hAnsiTheme="minorHAnsi" w:cs="Myriad Pro Light"/>
          <w:b/>
          <w:sz w:val="16"/>
          <w:szCs w:val="16"/>
        </w:rPr>
      </w:pPr>
      <w:r>
        <w:rPr>
          <w:rFonts w:asciiTheme="minorHAnsi" w:eastAsia="Myriad Pro Light" w:hAnsiTheme="minorHAnsi" w:cs="Myriad Pro Light"/>
          <w:b/>
          <w:sz w:val="16"/>
          <w:szCs w:val="16"/>
        </w:rPr>
        <w:t>24. Use of Mastercard® N</w:t>
      </w:r>
      <w:r w:rsidR="009535E2" w:rsidRPr="009535E2">
        <w:rPr>
          <w:rFonts w:asciiTheme="minorHAnsi" w:eastAsia="Myriad Pro Light" w:hAnsiTheme="minorHAnsi" w:cs="Myriad Pro Light"/>
          <w:b/>
          <w:sz w:val="16"/>
          <w:szCs w:val="16"/>
        </w:rPr>
        <w:t>etwork.</w:t>
      </w:r>
    </w:p>
    <w:p w:rsidR="009535E2" w:rsidRPr="009535E2" w:rsidRDefault="00E01241" w:rsidP="009535E2">
      <w:pPr>
        <w:widowControl w:val="0"/>
        <w:spacing w:before="10" w:line="312" w:lineRule="auto"/>
        <w:rPr>
          <w:rFonts w:asciiTheme="minorHAnsi" w:eastAsia="Myriad Pro Light" w:hAnsiTheme="minorHAnsi" w:cs="Myriad Pro Light"/>
          <w:sz w:val="16"/>
          <w:szCs w:val="16"/>
        </w:rPr>
      </w:pPr>
      <w:r>
        <w:rPr>
          <w:rFonts w:asciiTheme="minorHAnsi" w:eastAsia="Myriad Pro Light" w:hAnsiTheme="minorHAnsi" w:cs="Myriad Pro Light"/>
          <w:sz w:val="16"/>
          <w:szCs w:val="16"/>
        </w:rPr>
        <w:t xml:space="preserve">If you have elected </w:t>
      </w:r>
      <w:r w:rsidR="00F811F0">
        <w:rPr>
          <w:rFonts w:asciiTheme="minorHAnsi" w:eastAsia="Myriad Pro Light" w:hAnsiTheme="minorHAnsi" w:cs="Myriad Pro Light"/>
          <w:sz w:val="16"/>
          <w:szCs w:val="16"/>
        </w:rPr>
        <w:t xml:space="preserve">to add </w:t>
      </w:r>
      <w:r w:rsidR="00CB45A4">
        <w:rPr>
          <w:rFonts w:asciiTheme="minorHAnsi" w:eastAsia="Myriad Pro Light" w:hAnsiTheme="minorHAnsi" w:cs="Myriad Pro Light"/>
          <w:sz w:val="16"/>
          <w:szCs w:val="16"/>
        </w:rPr>
        <w:t xml:space="preserve">Mastercard® </w:t>
      </w:r>
      <w:r w:rsidR="00F811F0">
        <w:rPr>
          <w:rFonts w:asciiTheme="minorHAnsi" w:eastAsia="Myriad Pro Light" w:hAnsiTheme="minorHAnsi" w:cs="Myriad Pro Light"/>
          <w:sz w:val="16"/>
          <w:szCs w:val="16"/>
        </w:rPr>
        <w:t xml:space="preserve">Network </w:t>
      </w:r>
      <w:r>
        <w:rPr>
          <w:rFonts w:asciiTheme="minorHAnsi" w:eastAsia="Myriad Pro Light" w:hAnsiTheme="minorHAnsi" w:cs="Myriad Pro Light"/>
          <w:sz w:val="16"/>
          <w:szCs w:val="16"/>
        </w:rPr>
        <w:t>access, t</w:t>
      </w:r>
      <w:r w:rsidR="009535E2" w:rsidRPr="009535E2">
        <w:rPr>
          <w:rFonts w:asciiTheme="minorHAnsi" w:eastAsia="Myriad Pro Light" w:hAnsiTheme="minorHAnsi" w:cs="Myriad Pro Light"/>
          <w:sz w:val="16"/>
          <w:szCs w:val="16"/>
        </w:rPr>
        <w:t xml:space="preserve">he following additional </w:t>
      </w:r>
      <w:r w:rsidR="009535E2">
        <w:rPr>
          <w:rFonts w:asciiTheme="minorHAnsi" w:eastAsia="Myriad Pro Light" w:hAnsiTheme="minorHAnsi" w:cs="Myriad Pro Light"/>
          <w:sz w:val="16"/>
          <w:szCs w:val="16"/>
        </w:rPr>
        <w:t xml:space="preserve">definitions and </w:t>
      </w:r>
      <w:r w:rsidR="009535E2" w:rsidRPr="009535E2">
        <w:rPr>
          <w:rFonts w:asciiTheme="minorHAnsi" w:eastAsia="Myriad Pro Light" w:hAnsiTheme="minorHAnsi" w:cs="Myriad Pro Light"/>
          <w:sz w:val="16"/>
          <w:szCs w:val="16"/>
        </w:rPr>
        <w:t xml:space="preserve">terms will apply to your </w:t>
      </w:r>
      <w:r w:rsidR="00CB45A4">
        <w:rPr>
          <w:rFonts w:asciiTheme="minorHAnsi" w:eastAsia="Myriad Pro Light" w:hAnsiTheme="minorHAnsi" w:cs="Myriad Pro Light"/>
          <w:sz w:val="16"/>
          <w:szCs w:val="16"/>
        </w:rPr>
        <w:t xml:space="preserve">Mastercard® </w:t>
      </w:r>
      <w:r w:rsidR="009535E2" w:rsidRPr="009535E2">
        <w:rPr>
          <w:rFonts w:asciiTheme="minorHAnsi" w:eastAsia="Myriad Pro Light" w:hAnsiTheme="minorHAnsi" w:cs="Myriad Pro Light"/>
          <w:sz w:val="16"/>
          <w:szCs w:val="16"/>
        </w:rPr>
        <w:t xml:space="preserve">transactions and underlying </w:t>
      </w:r>
      <w:r w:rsidR="00CB45A4">
        <w:rPr>
          <w:rFonts w:asciiTheme="minorHAnsi" w:eastAsia="Myriad Pro Light" w:hAnsiTheme="minorHAnsi" w:cs="Myriad Pro Light"/>
          <w:sz w:val="16"/>
          <w:szCs w:val="16"/>
        </w:rPr>
        <w:t xml:space="preserve">Mastercard® </w:t>
      </w:r>
      <w:r w:rsidR="009535E2">
        <w:rPr>
          <w:rFonts w:asciiTheme="minorHAnsi" w:eastAsia="Myriad Pro Light" w:hAnsiTheme="minorHAnsi" w:cs="Myriad Pro Light"/>
          <w:sz w:val="16"/>
          <w:szCs w:val="16"/>
        </w:rPr>
        <w:t>accounts</w:t>
      </w:r>
      <w:r>
        <w:rPr>
          <w:rFonts w:asciiTheme="minorHAnsi" w:eastAsia="Myriad Pro Light" w:hAnsiTheme="minorHAnsi" w:cs="Myriad Pro Light"/>
          <w:sz w:val="16"/>
          <w:szCs w:val="16"/>
        </w:rPr>
        <w:t xml:space="preserve"> only</w:t>
      </w:r>
      <w:r w:rsidR="009535E2">
        <w:rPr>
          <w:rFonts w:asciiTheme="minorHAnsi" w:eastAsia="Myriad Pro Light" w:hAnsiTheme="minorHAnsi" w:cs="Myriad Pro Light"/>
          <w:sz w:val="16"/>
          <w:szCs w:val="16"/>
        </w:rPr>
        <w:t>:</w:t>
      </w:r>
    </w:p>
    <w:p w:rsidR="009535E2" w:rsidRPr="009535E2" w:rsidRDefault="009535E2" w:rsidP="009535E2">
      <w:pPr>
        <w:widowControl w:val="0"/>
        <w:spacing w:before="10" w:line="312" w:lineRule="auto"/>
        <w:rPr>
          <w:rFonts w:asciiTheme="minorHAnsi" w:eastAsia="Myriad Pro Light" w:hAnsiTheme="minorHAnsi" w:cs="Myriad Pro Light"/>
          <w:sz w:val="16"/>
          <w:szCs w:val="16"/>
        </w:rPr>
      </w:pPr>
      <w:r>
        <w:rPr>
          <w:rFonts w:asciiTheme="minorHAnsi" w:eastAsia="Myriad Pro Light" w:hAnsiTheme="minorHAnsi" w:cs="Myriad Pro Light"/>
          <w:sz w:val="16"/>
          <w:szCs w:val="16"/>
        </w:rPr>
        <w:t>24.1</w:t>
      </w:r>
      <w:r w:rsidRPr="009535E2">
        <w:rPr>
          <w:rFonts w:asciiTheme="minorHAnsi" w:eastAsia="Myriad Pro Light" w:hAnsiTheme="minorHAnsi" w:cs="Myriad Pro Light"/>
          <w:sz w:val="16"/>
          <w:szCs w:val="16"/>
        </w:rPr>
        <w:t xml:space="preserve"> Additional Definitions (applicable to </w:t>
      </w:r>
      <w:r w:rsidR="00CB45A4">
        <w:rPr>
          <w:rFonts w:asciiTheme="minorHAnsi" w:eastAsia="Myriad Pro Light" w:hAnsiTheme="minorHAnsi" w:cs="Myriad Pro Light"/>
          <w:sz w:val="16"/>
          <w:szCs w:val="16"/>
        </w:rPr>
        <w:t xml:space="preserve">Mastercard® </w:t>
      </w:r>
      <w:r w:rsidRPr="009535E2">
        <w:rPr>
          <w:rFonts w:asciiTheme="minorHAnsi" w:eastAsia="Myriad Pro Light" w:hAnsiTheme="minorHAnsi" w:cs="Myriad Pro Light"/>
          <w:sz w:val="16"/>
          <w:szCs w:val="16"/>
        </w:rPr>
        <w:t>usage only):</w:t>
      </w:r>
    </w:p>
    <w:p w:rsidR="009535E2" w:rsidRPr="009535E2" w:rsidRDefault="009535E2" w:rsidP="009535E2">
      <w:pPr>
        <w:widowControl w:val="0"/>
        <w:spacing w:before="10" w:line="312" w:lineRule="auto"/>
        <w:rPr>
          <w:rFonts w:asciiTheme="minorHAnsi" w:eastAsia="Myriad Pro Light" w:hAnsiTheme="minorHAnsi" w:cs="Myriad Pro Light"/>
          <w:sz w:val="16"/>
          <w:szCs w:val="16"/>
        </w:rPr>
      </w:pPr>
      <w:r w:rsidRPr="009535E2">
        <w:rPr>
          <w:rFonts w:asciiTheme="minorHAnsi" w:eastAsia="Myriad Pro Light" w:hAnsiTheme="minorHAnsi" w:cs="Myriad Pro Light"/>
          <w:b/>
          <w:sz w:val="16"/>
          <w:szCs w:val="16"/>
        </w:rPr>
        <w:t>“Accounts(s)”</w:t>
      </w:r>
      <w:r w:rsidRPr="009535E2">
        <w:rPr>
          <w:rFonts w:asciiTheme="minorHAnsi" w:eastAsia="Myriad Pro Light" w:hAnsiTheme="minorHAnsi" w:cs="Myriad Pro Light"/>
          <w:sz w:val="16"/>
          <w:szCs w:val="16"/>
        </w:rPr>
        <w:t xml:space="preserve"> in addition to any fleet card accounts issued to you, Accounts shall also include the charge card credit line extended to Company by Issuer which uses a network provided by the card association such as </w:t>
      </w:r>
      <w:r w:rsidR="00CB45A4">
        <w:rPr>
          <w:rFonts w:asciiTheme="minorHAnsi" w:eastAsia="Myriad Pro Light" w:hAnsiTheme="minorHAnsi" w:cs="Myriad Pro Light"/>
          <w:sz w:val="16"/>
          <w:szCs w:val="16"/>
        </w:rPr>
        <w:t xml:space="preserve">Mastercard® </w:t>
      </w:r>
      <w:r w:rsidRPr="009535E2">
        <w:rPr>
          <w:rFonts w:asciiTheme="minorHAnsi" w:eastAsia="Myriad Pro Light" w:hAnsiTheme="minorHAnsi" w:cs="Myriad Pro Light"/>
          <w:sz w:val="16"/>
          <w:szCs w:val="16"/>
        </w:rPr>
        <w:t>or Visa. An Account may be evidenced by a plastic card, account number or other approved payment device.</w:t>
      </w:r>
    </w:p>
    <w:p w:rsidR="009535E2" w:rsidRPr="009535E2" w:rsidRDefault="009535E2" w:rsidP="009535E2">
      <w:pPr>
        <w:spacing w:line="312" w:lineRule="auto"/>
        <w:rPr>
          <w:rFonts w:asciiTheme="minorHAnsi" w:hAnsiTheme="minorHAnsi" w:cs="Microsoft Sans Serif"/>
          <w:sz w:val="16"/>
          <w:szCs w:val="16"/>
        </w:rPr>
      </w:pPr>
      <w:r w:rsidRPr="009535E2">
        <w:rPr>
          <w:rFonts w:asciiTheme="minorHAnsi" w:hAnsiTheme="minorHAnsi" w:cs="Microsoft Sans Serif"/>
          <w:sz w:val="16"/>
          <w:szCs w:val="16"/>
        </w:rPr>
        <w:t>“</w:t>
      </w:r>
      <w:r w:rsidRPr="009535E2">
        <w:rPr>
          <w:rFonts w:asciiTheme="minorHAnsi" w:hAnsiTheme="minorHAnsi" w:cs="Microsoft Sans Serif"/>
          <w:b/>
          <w:sz w:val="16"/>
          <w:szCs w:val="16"/>
        </w:rPr>
        <w:t>Cross Border Fee</w:t>
      </w:r>
      <w:r w:rsidRPr="009535E2">
        <w:rPr>
          <w:rFonts w:asciiTheme="minorHAnsi" w:hAnsiTheme="minorHAnsi" w:cs="Microsoft Sans Serif"/>
          <w:sz w:val="16"/>
          <w:szCs w:val="16"/>
        </w:rPr>
        <w:t>” A Cross Border Fee shall be applied to any Transaction when the country code of the merchant and the country code of the Account User are not the same.  As an example, if Company located in the US and they use the US issued virtual card number to make a purchase in Canada, then the cross border transaction fee established by the card association shall apply.  The card association may establish different Cross Border Fees applicable to the card numbers that are issued from different regions.</w:t>
      </w:r>
    </w:p>
    <w:p w:rsidR="009535E2" w:rsidRPr="009535E2" w:rsidRDefault="009535E2" w:rsidP="009535E2">
      <w:pPr>
        <w:spacing w:line="312" w:lineRule="auto"/>
        <w:rPr>
          <w:rFonts w:asciiTheme="minorHAnsi" w:hAnsiTheme="minorHAnsi" w:cs="Microsoft Sans Serif"/>
          <w:sz w:val="16"/>
          <w:szCs w:val="16"/>
        </w:rPr>
      </w:pPr>
      <w:r w:rsidRPr="009535E2">
        <w:rPr>
          <w:rFonts w:asciiTheme="minorHAnsi" w:hAnsiTheme="minorHAnsi" w:cs="Microsoft Sans Serif"/>
          <w:b/>
          <w:sz w:val="16"/>
          <w:szCs w:val="16"/>
        </w:rPr>
        <w:t>“Currency Conversion Fee”</w:t>
      </w:r>
      <w:r w:rsidRPr="009535E2">
        <w:rPr>
          <w:rFonts w:asciiTheme="minorHAnsi" w:hAnsiTheme="minorHAnsi" w:cs="Microsoft Sans Serif"/>
          <w:sz w:val="16"/>
          <w:szCs w:val="16"/>
        </w:rPr>
        <w:t> A multi-currency conversion fee shall be applied to any Transaction that is billed through the card association in a currency other than the contractually agreed upon billing currencies of the BIN used for the Transaction. The card association will convert the Transaction to the billing currency at the exchange rate determined by card association (or its Affiliates) using its currency conversion procedure.  The currency conversion rate (which is different from the Multi-Currency Conversion Fee) is generally either a wholesale market rate or a government-mandated rate in effect on the date of conversion.</w:t>
      </w:r>
      <w:r w:rsidRPr="009535E2">
        <w:rPr>
          <w:rFonts w:asciiTheme="minorHAnsi" w:hAnsiTheme="minorHAnsi" w:cs="Microsoft Sans Serif"/>
          <w:b/>
          <w:bCs/>
          <w:sz w:val="16"/>
          <w:szCs w:val="16"/>
        </w:rPr>
        <w:t xml:space="preserve"> </w:t>
      </w:r>
      <w:r w:rsidRPr="009535E2">
        <w:rPr>
          <w:rFonts w:asciiTheme="minorHAnsi" w:hAnsiTheme="minorHAnsi" w:cs="Microsoft Sans Serif"/>
          <w:sz w:val="16"/>
          <w:szCs w:val="16"/>
        </w:rPr>
        <w:t xml:space="preserve">The currency conversion rate used on the conversion date may differ from the rate in effect on the date a Transaction is made.  </w:t>
      </w:r>
    </w:p>
    <w:p w:rsidR="009535E2" w:rsidRPr="009535E2" w:rsidRDefault="009535E2" w:rsidP="009535E2">
      <w:pPr>
        <w:widowControl w:val="0"/>
        <w:spacing w:before="10" w:line="312" w:lineRule="auto"/>
        <w:rPr>
          <w:rFonts w:asciiTheme="minorHAnsi" w:eastAsia="Myriad Pro Light" w:hAnsiTheme="minorHAnsi" w:cs="Myriad Pro Light"/>
          <w:sz w:val="16"/>
          <w:szCs w:val="16"/>
        </w:rPr>
      </w:pPr>
      <w:r w:rsidRPr="009535E2">
        <w:rPr>
          <w:rFonts w:asciiTheme="minorHAnsi" w:eastAsia="Myriad Pro Light" w:hAnsiTheme="minorHAnsi" w:cs="Myriad Pro Light"/>
          <w:b/>
          <w:sz w:val="16"/>
          <w:szCs w:val="16"/>
        </w:rPr>
        <w:t xml:space="preserve"> “MCC”</w:t>
      </w:r>
      <w:r w:rsidRPr="009535E2">
        <w:rPr>
          <w:rFonts w:asciiTheme="minorHAnsi" w:eastAsia="Myriad Pro Light" w:hAnsiTheme="minorHAnsi" w:cs="Myriad Pro Light"/>
          <w:sz w:val="16"/>
          <w:szCs w:val="16"/>
        </w:rPr>
        <w:t xml:space="preserve"> means Merchant Category Code.</w:t>
      </w:r>
    </w:p>
    <w:p w:rsidR="009535E2" w:rsidRPr="009535E2" w:rsidRDefault="009535E2" w:rsidP="009535E2">
      <w:pPr>
        <w:widowControl w:val="0"/>
        <w:spacing w:before="10" w:line="312" w:lineRule="auto"/>
        <w:rPr>
          <w:rFonts w:asciiTheme="minorHAnsi" w:eastAsia="Myriad Pro Light" w:hAnsiTheme="minorHAnsi" w:cs="Myriad Pro Light"/>
          <w:sz w:val="16"/>
          <w:szCs w:val="16"/>
        </w:rPr>
      </w:pPr>
      <w:r w:rsidRPr="009535E2">
        <w:rPr>
          <w:rFonts w:asciiTheme="minorHAnsi" w:eastAsia="Myriad Pro Light" w:hAnsiTheme="minorHAnsi" w:cs="Myriad Pro Light"/>
          <w:b/>
          <w:sz w:val="16"/>
          <w:szCs w:val="16"/>
        </w:rPr>
        <w:t xml:space="preserve">“Qualifying Net Spend” </w:t>
      </w:r>
      <w:r w:rsidRPr="009535E2">
        <w:rPr>
          <w:rFonts w:asciiTheme="minorHAnsi" w:eastAsia="Myriad Pro Light" w:hAnsiTheme="minorHAnsi" w:cs="Myriad Pro Light"/>
          <w:sz w:val="16"/>
          <w:szCs w:val="16"/>
        </w:rPr>
        <w:t xml:space="preserve">means the aggregate amount of individual purchases posted to Accounts during the reporting period, net of the aggregate amount of all refunds to Accounts (such as credits for returned merchandise or disputed billing items).  Qualifying Net Spend shall not include (i) those amounts representing annual fees, finance charges and other fees or charges posted to Accounts (such as late fees, returned check fees, cash advance fees, collection costs, administrative fees and reporting fees), or (ii) any amounts posted to an Account with respect to which a card, account number or payment device has been reported lost, stolen or otherwise compromised.  </w:t>
      </w:r>
    </w:p>
    <w:p w:rsidR="009535E2" w:rsidRPr="009535E2" w:rsidRDefault="009535E2" w:rsidP="009535E2">
      <w:pPr>
        <w:pStyle w:val="ListParagraph"/>
        <w:widowControl w:val="0"/>
        <w:numPr>
          <w:ilvl w:val="1"/>
          <w:numId w:val="34"/>
        </w:numPr>
        <w:spacing w:before="10" w:line="312" w:lineRule="auto"/>
        <w:rPr>
          <w:rFonts w:asciiTheme="minorHAnsi" w:eastAsia="Myriad Pro Light" w:hAnsiTheme="minorHAnsi" w:cs="Myriad Pro Light"/>
          <w:sz w:val="16"/>
          <w:szCs w:val="16"/>
        </w:rPr>
      </w:pPr>
      <w:r w:rsidRPr="009535E2">
        <w:rPr>
          <w:rFonts w:asciiTheme="minorHAnsi" w:eastAsia="Myriad Pro Light" w:hAnsiTheme="minorHAnsi" w:cs="Myriad Pro Light"/>
          <w:sz w:val="16"/>
          <w:szCs w:val="16"/>
        </w:rPr>
        <w:t>Additional Terms</w:t>
      </w:r>
      <w:r>
        <w:rPr>
          <w:rFonts w:asciiTheme="minorHAnsi" w:eastAsia="Myriad Pro Light" w:hAnsiTheme="minorHAnsi" w:cs="Myriad Pro Light"/>
          <w:sz w:val="16"/>
          <w:szCs w:val="16"/>
        </w:rPr>
        <w:t xml:space="preserve"> (applicable to </w:t>
      </w:r>
      <w:r w:rsidR="00CB45A4">
        <w:rPr>
          <w:rFonts w:asciiTheme="minorHAnsi" w:eastAsia="Myriad Pro Light" w:hAnsiTheme="minorHAnsi" w:cs="Myriad Pro Light"/>
          <w:sz w:val="16"/>
          <w:szCs w:val="16"/>
        </w:rPr>
        <w:t xml:space="preserve">Mastercard® </w:t>
      </w:r>
      <w:r>
        <w:rPr>
          <w:rFonts w:asciiTheme="minorHAnsi" w:eastAsia="Myriad Pro Light" w:hAnsiTheme="minorHAnsi" w:cs="Myriad Pro Light"/>
          <w:sz w:val="16"/>
          <w:szCs w:val="16"/>
        </w:rPr>
        <w:t>usage only)</w:t>
      </w:r>
      <w:r w:rsidRPr="009535E2">
        <w:rPr>
          <w:rFonts w:asciiTheme="minorHAnsi" w:eastAsia="Myriad Pro Light" w:hAnsiTheme="minorHAnsi" w:cs="Myriad Pro Light"/>
          <w:sz w:val="16"/>
          <w:szCs w:val="16"/>
        </w:rPr>
        <w:t>:</w:t>
      </w:r>
    </w:p>
    <w:p w:rsidR="009535E2" w:rsidRPr="009535E2" w:rsidRDefault="009535E2" w:rsidP="009535E2">
      <w:pPr>
        <w:widowControl w:val="0"/>
        <w:spacing w:before="10" w:line="312" w:lineRule="auto"/>
        <w:rPr>
          <w:rFonts w:asciiTheme="minorHAnsi" w:eastAsia="Myriad Pro Light" w:hAnsiTheme="minorHAnsi" w:cs="Myriad Pro Light"/>
          <w:i/>
          <w:sz w:val="16"/>
          <w:szCs w:val="16"/>
        </w:rPr>
      </w:pPr>
      <w:r w:rsidRPr="009535E2">
        <w:rPr>
          <w:rFonts w:asciiTheme="minorHAnsi" w:eastAsia="Myriad Pro Light" w:hAnsiTheme="minorHAnsi" w:cs="Myriad Pro Light"/>
          <w:i/>
          <w:sz w:val="16"/>
          <w:szCs w:val="16"/>
        </w:rPr>
        <w:t xml:space="preserve">Section 3:  Controls related to </w:t>
      </w:r>
      <w:r w:rsidR="00CB45A4">
        <w:rPr>
          <w:rFonts w:asciiTheme="minorHAnsi" w:eastAsia="Myriad Pro Light" w:hAnsiTheme="minorHAnsi" w:cs="Myriad Pro Light"/>
          <w:i/>
          <w:sz w:val="16"/>
          <w:szCs w:val="16"/>
        </w:rPr>
        <w:t xml:space="preserve">Mastercard® </w:t>
      </w:r>
      <w:r w:rsidRPr="009535E2">
        <w:rPr>
          <w:rFonts w:asciiTheme="minorHAnsi" w:eastAsia="Myriad Pro Light" w:hAnsiTheme="minorHAnsi" w:cs="Myriad Pro Light"/>
          <w:i/>
          <w:sz w:val="16"/>
          <w:szCs w:val="16"/>
        </w:rPr>
        <w:t>transactions only:</w:t>
      </w:r>
    </w:p>
    <w:p w:rsidR="009535E2" w:rsidRPr="009535E2" w:rsidRDefault="009535E2" w:rsidP="009535E2">
      <w:pPr>
        <w:spacing w:line="312" w:lineRule="auto"/>
        <w:jc w:val="both"/>
        <w:rPr>
          <w:rFonts w:asciiTheme="minorHAnsi" w:hAnsiTheme="minorHAnsi"/>
          <w:sz w:val="16"/>
          <w:szCs w:val="16"/>
        </w:rPr>
      </w:pPr>
      <w:r w:rsidRPr="009535E2">
        <w:rPr>
          <w:rFonts w:asciiTheme="minorHAnsi" w:hAnsiTheme="minorHAnsi"/>
          <w:sz w:val="16"/>
          <w:szCs w:val="16"/>
        </w:rPr>
        <w:t xml:space="preserve">Issuer will use MCCs to establish Controls in accordance with Company’s elections.  The MCCs are assigned by </w:t>
      </w:r>
      <w:r w:rsidR="00CB45A4">
        <w:rPr>
          <w:rFonts w:asciiTheme="minorHAnsi" w:hAnsiTheme="minorHAnsi"/>
          <w:sz w:val="16"/>
          <w:szCs w:val="16"/>
        </w:rPr>
        <w:t>Mastercard®.</w:t>
      </w:r>
      <w:r w:rsidRPr="009535E2">
        <w:rPr>
          <w:rFonts w:asciiTheme="minorHAnsi" w:hAnsiTheme="minorHAnsi"/>
          <w:sz w:val="16"/>
          <w:szCs w:val="16"/>
        </w:rPr>
        <w:t xml:space="preserve">  Issuer shall have no responsibility for inappropriate MCC assignments unless Issuer applies an MCC code that the Company has not in fact elected.  </w:t>
      </w:r>
    </w:p>
    <w:p w:rsidR="009535E2" w:rsidRPr="009535E2" w:rsidRDefault="009535E2" w:rsidP="009535E2">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line="312" w:lineRule="auto"/>
        <w:jc w:val="both"/>
        <w:rPr>
          <w:rFonts w:asciiTheme="minorHAnsi" w:hAnsiTheme="minorHAnsi"/>
          <w:sz w:val="16"/>
          <w:szCs w:val="16"/>
        </w:rPr>
      </w:pPr>
      <w:r w:rsidRPr="009535E2">
        <w:rPr>
          <w:rFonts w:asciiTheme="minorHAnsi" w:hAnsiTheme="minorHAnsi"/>
          <w:sz w:val="16"/>
          <w:szCs w:val="16"/>
        </w:rPr>
        <w:t>Issuer shall use reasonable efforts to deny requests for Transaction authorizations that fall outside the selected MCC or Control parameters, however, Company remains responsible for payment in full for Transactions which fall outside of the MCC or Control parameters selected. The existence and/or use of Controls will not affect Company’s liability for Unauthorized Transactions.</w:t>
      </w:r>
    </w:p>
    <w:p w:rsidR="009535E2" w:rsidRPr="009535E2" w:rsidRDefault="009535E2" w:rsidP="009535E2">
      <w:pPr>
        <w:widowControl w:val="0"/>
        <w:spacing w:before="10" w:line="312" w:lineRule="auto"/>
        <w:rPr>
          <w:rFonts w:asciiTheme="minorHAnsi" w:eastAsia="Myriad Pro Light" w:hAnsiTheme="minorHAnsi" w:cs="Myriad Pro Light"/>
          <w:i/>
          <w:sz w:val="16"/>
          <w:szCs w:val="16"/>
        </w:rPr>
      </w:pPr>
      <w:r w:rsidRPr="009535E2">
        <w:rPr>
          <w:rFonts w:asciiTheme="minorHAnsi" w:eastAsia="Myriad Pro Light" w:hAnsiTheme="minorHAnsi" w:cs="Myriad Pro Light"/>
          <w:i/>
          <w:sz w:val="16"/>
          <w:szCs w:val="16"/>
        </w:rPr>
        <w:t xml:space="preserve">Section 10:  Unauthorized Use and Unauthorized Transactions for </w:t>
      </w:r>
      <w:r w:rsidR="00CB45A4">
        <w:rPr>
          <w:rFonts w:asciiTheme="minorHAnsi" w:eastAsia="Myriad Pro Light" w:hAnsiTheme="minorHAnsi" w:cs="Myriad Pro Light"/>
          <w:i/>
          <w:sz w:val="16"/>
          <w:szCs w:val="16"/>
        </w:rPr>
        <w:t xml:space="preserve">Mastercard® </w:t>
      </w:r>
      <w:r w:rsidRPr="009535E2">
        <w:rPr>
          <w:rFonts w:asciiTheme="minorHAnsi" w:eastAsia="Myriad Pro Light" w:hAnsiTheme="minorHAnsi" w:cs="Myriad Pro Light"/>
          <w:i/>
          <w:sz w:val="16"/>
          <w:szCs w:val="16"/>
        </w:rPr>
        <w:t>only:</w:t>
      </w:r>
    </w:p>
    <w:p w:rsidR="009535E2" w:rsidRPr="009535E2" w:rsidRDefault="009535E2" w:rsidP="009535E2">
      <w:pPr>
        <w:spacing w:line="312" w:lineRule="auto"/>
        <w:jc w:val="both"/>
        <w:rPr>
          <w:rFonts w:asciiTheme="minorHAnsi" w:hAnsiTheme="minorHAnsi"/>
          <w:sz w:val="16"/>
          <w:szCs w:val="16"/>
        </w:rPr>
      </w:pPr>
      <w:r w:rsidRPr="009535E2">
        <w:rPr>
          <w:rFonts w:asciiTheme="minorHAnsi" w:hAnsiTheme="minorHAnsi"/>
          <w:sz w:val="16"/>
          <w:szCs w:val="16"/>
        </w:rPr>
        <w:t xml:space="preserve">Company may be eligible for additional protections against liability for unauthorized use provided by </w:t>
      </w:r>
      <w:r w:rsidR="00CB45A4">
        <w:rPr>
          <w:rFonts w:asciiTheme="minorHAnsi" w:hAnsiTheme="minorHAnsi"/>
          <w:sz w:val="16"/>
          <w:szCs w:val="16"/>
        </w:rPr>
        <w:t>Mastercard®.</w:t>
      </w:r>
      <w:r w:rsidRPr="009535E2">
        <w:rPr>
          <w:rFonts w:asciiTheme="minorHAnsi" w:hAnsiTheme="minorHAnsi"/>
          <w:sz w:val="16"/>
          <w:szCs w:val="16"/>
        </w:rPr>
        <w:t xml:space="preserve">  In order to qualify for such protections, Issuer must receive notice in the event that a compromised, lost or stolen Card or Account number or that an employee or former Account User is no longer employed with Company or authorized to use the Accounts.  Such notice must be provided within two (2) business days.</w:t>
      </w:r>
    </w:p>
    <w:p w:rsidR="009535E2" w:rsidRPr="009535E2" w:rsidRDefault="009535E2" w:rsidP="009535E2">
      <w:pPr>
        <w:spacing w:line="312" w:lineRule="auto"/>
        <w:jc w:val="both"/>
        <w:rPr>
          <w:rFonts w:asciiTheme="minorHAnsi" w:hAnsiTheme="minorHAnsi"/>
          <w:sz w:val="16"/>
          <w:szCs w:val="16"/>
        </w:rPr>
      </w:pPr>
      <w:r w:rsidRPr="009535E2">
        <w:rPr>
          <w:rFonts w:asciiTheme="minorHAnsi" w:hAnsiTheme="minorHAnsi"/>
          <w:i/>
          <w:sz w:val="16"/>
          <w:szCs w:val="16"/>
        </w:rPr>
        <w:t>Section 18:  Changes in Law/Changes by Card Association (</w:t>
      </w:r>
      <w:r w:rsidR="00CB45A4">
        <w:rPr>
          <w:rFonts w:asciiTheme="minorHAnsi" w:hAnsiTheme="minorHAnsi"/>
          <w:i/>
          <w:sz w:val="16"/>
          <w:szCs w:val="16"/>
        </w:rPr>
        <w:t xml:space="preserve">Mastercard® </w:t>
      </w:r>
      <w:r w:rsidRPr="009535E2">
        <w:rPr>
          <w:rFonts w:asciiTheme="minorHAnsi" w:hAnsiTheme="minorHAnsi"/>
          <w:i/>
          <w:sz w:val="16"/>
          <w:szCs w:val="16"/>
        </w:rPr>
        <w:t>Only).</w:t>
      </w:r>
      <w:r w:rsidRPr="009535E2">
        <w:rPr>
          <w:rFonts w:asciiTheme="minorHAnsi" w:hAnsiTheme="minorHAnsi"/>
          <w:sz w:val="16"/>
          <w:szCs w:val="16"/>
        </w:rPr>
        <w:t xml:space="preserve">  In the event that there is a change in applicable law deemed by Issuer to be material to the administration of the program or a change in the way Issuer is compensated by the card association, Issuer may seek to re-negotiate the terms, including but not limited to, the financial terms of this Agreement.  The Company shall have no obligation to renegotiate such terms; provided, that if the parties cannot agree on an adjustment of such terms, then Issuer may, at its option:  (i) allow this Agreement to remain in effect without any such adjustment; or (ii) terminate this Agreement upon written notice to the Company.</w:t>
      </w:r>
    </w:p>
    <w:p w:rsidR="009535E2" w:rsidRPr="009535E2" w:rsidRDefault="009535E2" w:rsidP="009535E2">
      <w:pPr>
        <w:spacing w:line="312" w:lineRule="auto"/>
        <w:rPr>
          <w:rFonts w:asciiTheme="minorHAnsi" w:hAnsiTheme="minorHAnsi" w:cs="Microsoft Sans Serif"/>
          <w:b/>
          <w:sz w:val="16"/>
          <w:szCs w:val="16"/>
        </w:rPr>
      </w:pPr>
      <w:r w:rsidRPr="009535E2">
        <w:rPr>
          <w:rFonts w:asciiTheme="minorHAnsi" w:hAnsiTheme="minorHAnsi" w:cs="Microsoft Sans Serif"/>
          <w:b/>
          <w:sz w:val="16"/>
          <w:szCs w:val="16"/>
        </w:rPr>
        <w:t>Fees:</w:t>
      </w:r>
    </w:p>
    <w:p w:rsidR="009535E2" w:rsidRPr="009535E2" w:rsidRDefault="009535E2" w:rsidP="009535E2">
      <w:pPr>
        <w:spacing w:line="312" w:lineRule="auto"/>
        <w:rPr>
          <w:rFonts w:asciiTheme="minorHAnsi" w:hAnsiTheme="minorHAnsi" w:cs="Microsoft Sans Serif"/>
          <w:b/>
          <w:sz w:val="16"/>
          <w:szCs w:val="16"/>
        </w:rPr>
      </w:pPr>
      <w:r w:rsidRPr="009535E2">
        <w:rPr>
          <w:rFonts w:asciiTheme="minorHAnsi" w:hAnsiTheme="minorHAnsi" w:cs="Microsoft Sans Serif"/>
          <w:b/>
          <w:sz w:val="16"/>
          <w:szCs w:val="16"/>
        </w:rPr>
        <w:t>Cross Border and Currency Conversion Fees</w:t>
      </w:r>
      <w:r>
        <w:rPr>
          <w:rFonts w:asciiTheme="minorHAnsi" w:hAnsiTheme="minorHAnsi" w:cs="Microsoft Sans Serif"/>
          <w:b/>
          <w:sz w:val="16"/>
          <w:szCs w:val="16"/>
        </w:rPr>
        <w:t xml:space="preserve"> (for </w:t>
      </w:r>
      <w:r w:rsidR="00CB45A4">
        <w:rPr>
          <w:rFonts w:asciiTheme="minorHAnsi" w:hAnsiTheme="minorHAnsi" w:cs="Microsoft Sans Serif"/>
          <w:b/>
          <w:sz w:val="16"/>
          <w:szCs w:val="16"/>
        </w:rPr>
        <w:t xml:space="preserve">Mastercard® </w:t>
      </w:r>
      <w:r>
        <w:rPr>
          <w:rFonts w:asciiTheme="minorHAnsi" w:hAnsiTheme="minorHAnsi" w:cs="Microsoft Sans Serif"/>
          <w:b/>
          <w:sz w:val="16"/>
          <w:szCs w:val="16"/>
        </w:rPr>
        <w:t>transactions only)</w:t>
      </w:r>
      <w:r w:rsidRPr="009535E2">
        <w:rPr>
          <w:rFonts w:asciiTheme="minorHAnsi" w:hAnsiTheme="minorHAnsi" w:cs="Microsoft Sans Serif"/>
          <w:b/>
          <w:sz w:val="16"/>
          <w:szCs w:val="16"/>
        </w:rPr>
        <w:t>:</w:t>
      </w:r>
    </w:p>
    <w:tbl>
      <w:tblPr>
        <w:tblStyle w:val="TableGrid1"/>
        <w:tblW w:w="0" w:type="auto"/>
        <w:tblInd w:w="-5" w:type="dxa"/>
        <w:tblBorders>
          <w:top w:val="none" w:sz="0" w:space="0" w:color="auto"/>
          <w:left w:val="none" w:sz="0" w:space="0" w:color="auto"/>
        </w:tblBorders>
        <w:tblLook w:val="04A0" w:firstRow="1" w:lastRow="0" w:firstColumn="1" w:lastColumn="0" w:noHBand="0" w:noVBand="1"/>
      </w:tblPr>
      <w:tblGrid>
        <w:gridCol w:w="1170"/>
        <w:gridCol w:w="1980"/>
        <w:gridCol w:w="2029"/>
      </w:tblGrid>
      <w:tr w:rsidR="009535E2" w:rsidRPr="009535E2" w:rsidTr="009535E2">
        <w:tc>
          <w:tcPr>
            <w:tcW w:w="1170" w:type="dxa"/>
            <w:tcBorders>
              <w:top w:val="single" w:sz="4" w:space="0" w:color="auto"/>
              <w:left w:val="single" w:sz="4" w:space="0" w:color="auto"/>
              <w:bottom w:val="single" w:sz="4" w:space="0" w:color="auto"/>
            </w:tcBorders>
            <w:shd w:val="clear" w:color="auto" w:fill="D9D9D9" w:themeFill="background1" w:themeFillShade="D9"/>
          </w:tcPr>
          <w:p w:rsidR="009535E2" w:rsidRPr="009535E2" w:rsidRDefault="009535E2" w:rsidP="00F03373">
            <w:pPr>
              <w:rPr>
                <w:rFonts w:asciiTheme="minorHAnsi" w:hAnsiTheme="minorHAnsi" w:cs="Microsoft Sans Serif"/>
                <w:b/>
                <w:sz w:val="16"/>
                <w:szCs w:val="16"/>
              </w:rPr>
            </w:pPr>
            <w:r w:rsidRPr="009535E2">
              <w:rPr>
                <w:rFonts w:asciiTheme="minorHAnsi" w:hAnsiTheme="minorHAnsi" w:cs="Microsoft Sans Serif"/>
                <w:b/>
                <w:sz w:val="16"/>
                <w:szCs w:val="16"/>
              </w:rPr>
              <w:t>Country of Issuance</w:t>
            </w:r>
          </w:p>
        </w:tc>
        <w:tc>
          <w:tcPr>
            <w:tcW w:w="1980" w:type="dxa"/>
            <w:tcBorders>
              <w:top w:val="single" w:sz="4" w:space="0" w:color="auto"/>
            </w:tcBorders>
            <w:shd w:val="clear" w:color="auto" w:fill="D9D9D9" w:themeFill="background1" w:themeFillShade="D9"/>
          </w:tcPr>
          <w:p w:rsidR="009535E2" w:rsidRPr="009535E2" w:rsidRDefault="009535E2" w:rsidP="00F03373">
            <w:pPr>
              <w:rPr>
                <w:rFonts w:asciiTheme="minorHAnsi" w:hAnsiTheme="minorHAnsi" w:cs="Microsoft Sans Serif"/>
                <w:b/>
                <w:sz w:val="16"/>
                <w:szCs w:val="16"/>
              </w:rPr>
            </w:pPr>
            <w:r w:rsidRPr="009535E2">
              <w:rPr>
                <w:rFonts w:asciiTheme="minorHAnsi" w:hAnsiTheme="minorHAnsi" w:cs="Microsoft Sans Serif"/>
                <w:b/>
                <w:sz w:val="16"/>
                <w:szCs w:val="16"/>
              </w:rPr>
              <w:t xml:space="preserve">Cross Border Fees </w:t>
            </w:r>
          </w:p>
          <w:p w:rsidR="009535E2" w:rsidRPr="009535E2" w:rsidRDefault="009535E2" w:rsidP="00F03373">
            <w:pPr>
              <w:rPr>
                <w:rFonts w:asciiTheme="minorHAnsi" w:hAnsiTheme="minorHAnsi" w:cs="Microsoft Sans Serif"/>
                <w:b/>
                <w:sz w:val="16"/>
                <w:szCs w:val="16"/>
              </w:rPr>
            </w:pPr>
            <w:r w:rsidRPr="009535E2">
              <w:rPr>
                <w:rFonts w:asciiTheme="minorHAnsi" w:hAnsiTheme="minorHAnsi" w:cs="Microsoft Sans Serif"/>
                <w:b/>
                <w:sz w:val="16"/>
                <w:szCs w:val="16"/>
              </w:rPr>
              <w:t>(of Total Transaction Value)</w:t>
            </w:r>
          </w:p>
        </w:tc>
        <w:tc>
          <w:tcPr>
            <w:tcW w:w="2029" w:type="dxa"/>
            <w:tcBorders>
              <w:top w:val="single" w:sz="4" w:space="0" w:color="auto"/>
            </w:tcBorders>
            <w:shd w:val="clear" w:color="auto" w:fill="D9D9D9" w:themeFill="background1" w:themeFillShade="D9"/>
          </w:tcPr>
          <w:p w:rsidR="009535E2" w:rsidRPr="009535E2" w:rsidRDefault="009535E2" w:rsidP="00F03373">
            <w:pPr>
              <w:rPr>
                <w:rFonts w:asciiTheme="minorHAnsi" w:hAnsiTheme="minorHAnsi" w:cs="Microsoft Sans Serif"/>
                <w:b/>
                <w:sz w:val="16"/>
                <w:szCs w:val="16"/>
              </w:rPr>
            </w:pPr>
            <w:r w:rsidRPr="009535E2">
              <w:rPr>
                <w:rFonts w:asciiTheme="minorHAnsi" w:hAnsiTheme="minorHAnsi" w:cs="Microsoft Sans Serif"/>
                <w:b/>
                <w:sz w:val="16"/>
                <w:szCs w:val="16"/>
              </w:rPr>
              <w:t xml:space="preserve">Currency Conversion Fees </w:t>
            </w:r>
          </w:p>
          <w:p w:rsidR="009535E2" w:rsidRPr="009535E2" w:rsidRDefault="009535E2" w:rsidP="00F03373">
            <w:pPr>
              <w:rPr>
                <w:rFonts w:asciiTheme="minorHAnsi" w:hAnsiTheme="minorHAnsi" w:cs="Microsoft Sans Serif"/>
                <w:b/>
                <w:sz w:val="16"/>
                <w:szCs w:val="16"/>
              </w:rPr>
            </w:pPr>
            <w:r w:rsidRPr="009535E2">
              <w:rPr>
                <w:rFonts w:asciiTheme="minorHAnsi" w:hAnsiTheme="minorHAnsi" w:cs="Microsoft Sans Serif"/>
                <w:b/>
                <w:sz w:val="16"/>
                <w:szCs w:val="16"/>
              </w:rPr>
              <w:t>(of Total Transaction Value)</w:t>
            </w:r>
          </w:p>
        </w:tc>
      </w:tr>
      <w:tr w:rsidR="009535E2" w:rsidRPr="009535E2" w:rsidTr="009535E2">
        <w:tc>
          <w:tcPr>
            <w:tcW w:w="1170" w:type="dxa"/>
            <w:tcBorders>
              <w:top w:val="single" w:sz="4" w:space="0" w:color="auto"/>
              <w:left w:val="single" w:sz="4" w:space="0" w:color="auto"/>
              <w:bottom w:val="single" w:sz="4" w:space="0" w:color="auto"/>
            </w:tcBorders>
            <w:vAlign w:val="bottom"/>
          </w:tcPr>
          <w:p w:rsidR="009535E2" w:rsidRPr="009535E2" w:rsidRDefault="009535E2" w:rsidP="00F03373">
            <w:pPr>
              <w:rPr>
                <w:rFonts w:asciiTheme="minorHAnsi" w:hAnsiTheme="minorHAnsi" w:cs="Microsoft Sans Serif"/>
                <w:b/>
                <w:sz w:val="16"/>
                <w:szCs w:val="16"/>
              </w:rPr>
            </w:pPr>
            <w:r w:rsidRPr="009535E2">
              <w:rPr>
                <w:rFonts w:asciiTheme="minorHAnsi" w:hAnsiTheme="minorHAnsi" w:cs="Microsoft Sans Serif"/>
                <w:b/>
                <w:sz w:val="16"/>
                <w:szCs w:val="16"/>
              </w:rPr>
              <w:t>United States</w:t>
            </w:r>
          </w:p>
        </w:tc>
        <w:tc>
          <w:tcPr>
            <w:tcW w:w="1980" w:type="dxa"/>
            <w:vAlign w:val="bottom"/>
          </w:tcPr>
          <w:p w:rsidR="009535E2" w:rsidRPr="009535E2" w:rsidRDefault="009535E2" w:rsidP="00F03373">
            <w:pPr>
              <w:rPr>
                <w:rFonts w:asciiTheme="minorHAnsi" w:hAnsiTheme="minorHAnsi" w:cs="Microsoft Sans Serif"/>
                <w:sz w:val="16"/>
                <w:szCs w:val="16"/>
              </w:rPr>
            </w:pPr>
            <w:r w:rsidRPr="009535E2">
              <w:rPr>
                <w:rFonts w:asciiTheme="minorHAnsi" w:hAnsiTheme="minorHAnsi" w:cs="Microsoft Sans Serif"/>
                <w:sz w:val="16"/>
                <w:szCs w:val="16"/>
              </w:rPr>
              <w:t>90 basis points (0.90 %)</w:t>
            </w:r>
          </w:p>
        </w:tc>
        <w:tc>
          <w:tcPr>
            <w:tcW w:w="2029" w:type="dxa"/>
            <w:vAlign w:val="bottom"/>
          </w:tcPr>
          <w:p w:rsidR="009535E2" w:rsidRPr="009535E2" w:rsidRDefault="009535E2" w:rsidP="00F03373">
            <w:pPr>
              <w:rPr>
                <w:rFonts w:asciiTheme="minorHAnsi" w:hAnsiTheme="minorHAnsi" w:cs="Microsoft Sans Serif"/>
                <w:sz w:val="16"/>
                <w:szCs w:val="16"/>
              </w:rPr>
            </w:pPr>
            <w:r w:rsidRPr="009535E2">
              <w:rPr>
                <w:rFonts w:asciiTheme="minorHAnsi" w:hAnsiTheme="minorHAnsi" w:cs="Microsoft Sans Serif"/>
                <w:sz w:val="16"/>
                <w:szCs w:val="16"/>
              </w:rPr>
              <w:t>20 basis points (0.20%)</w:t>
            </w:r>
          </w:p>
        </w:tc>
      </w:tr>
      <w:tr w:rsidR="009535E2" w:rsidRPr="009535E2" w:rsidTr="009535E2">
        <w:tc>
          <w:tcPr>
            <w:tcW w:w="1170" w:type="dxa"/>
            <w:tcBorders>
              <w:top w:val="single" w:sz="4" w:space="0" w:color="auto"/>
              <w:left w:val="single" w:sz="4" w:space="0" w:color="auto"/>
            </w:tcBorders>
            <w:vAlign w:val="bottom"/>
          </w:tcPr>
          <w:p w:rsidR="009535E2" w:rsidRPr="009535E2" w:rsidRDefault="009535E2" w:rsidP="00F03373">
            <w:pPr>
              <w:rPr>
                <w:rFonts w:asciiTheme="minorHAnsi" w:hAnsiTheme="minorHAnsi" w:cs="Microsoft Sans Serif"/>
                <w:b/>
                <w:sz w:val="16"/>
                <w:szCs w:val="16"/>
              </w:rPr>
            </w:pPr>
            <w:r w:rsidRPr="009535E2">
              <w:rPr>
                <w:rFonts w:asciiTheme="minorHAnsi" w:hAnsiTheme="minorHAnsi" w:cs="Microsoft Sans Serif"/>
                <w:b/>
                <w:sz w:val="16"/>
                <w:szCs w:val="16"/>
              </w:rPr>
              <w:t>Canada</w:t>
            </w:r>
          </w:p>
        </w:tc>
        <w:tc>
          <w:tcPr>
            <w:tcW w:w="1980" w:type="dxa"/>
            <w:vAlign w:val="bottom"/>
          </w:tcPr>
          <w:p w:rsidR="009535E2" w:rsidRPr="009535E2" w:rsidRDefault="009535E2" w:rsidP="00F03373">
            <w:pPr>
              <w:rPr>
                <w:rFonts w:asciiTheme="minorHAnsi" w:hAnsiTheme="minorHAnsi" w:cs="Microsoft Sans Serif"/>
                <w:sz w:val="16"/>
                <w:szCs w:val="16"/>
              </w:rPr>
            </w:pPr>
            <w:r w:rsidRPr="009535E2">
              <w:rPr>
                <w:rFonts w:asciiTheme="minorHAnsi" w:hAnsiTheme="minorHAnsi" w:cs="Microsoft Sans Serif"/>
                <w:sz w:val="16"/>
                <w:szCs w:val="16"/>
              </w:rPr>
              <w:t>20 basis points (0.20%)</w:t>
            </w:r>
          </w:p>
        </w:tc>
        <w:tc>
          <w:tcPr>
            <w:tcW w:w="2029" w:type="dxa"/>
            <w:vAlign w:val="bottom"/>
          </w:tcPr>
          <w:p w:rsidR="009535E2" w:rsidRPr="009535E2" w:rsidRDefault="009535E2" w:rsidP="00F03373">
            <w:pPr>
              <w:rPr>
                <w:rFonts w:asciiTheme="minorHAnsi" w:hAnsiTheme="minorHAnsi" w:cs="Microsoft Sans Serif"/>
                <w:sz w:val="16"/>
                <w:szCs w:val="16"/>
              </w:rPr>
            </w:pPr>
            <w:r w:rsidRPr="009535E2">
              <w:rPr>
                <w:rFonts w:asciiTheme="minorHAnsi" w:hAnsiTheme="minorHAnsi" w:cs="Microsoft Sans Serif"/>
                <w:sz w:val="16"/>
                <w:szCs w:val="16"/>
              </w:rPr>
              <w:t>20 basis points (0.20%)</w:t>
            </w:r>
          </w:p>
        </w:tc>
      </w:tr>
    </w:tbl>
    <w:p w:rsidR="009535E2" w:rsidRPr="00623F70" w:rsidRDefault="009535E2" w:rsidP="009535E2">
      <w:pPr>
        <w:rPr>
          <w:rFonts w:asciiTheme="minorHAnsi" w:hAnsiTheme="minorHAnsi" w:cs="Microsoft Sans Serif"/>
          <w:b/>
          <w:bCs/>
          <w:sz w:val="20"/>
          <w:szCs w:val="20"/>
        </w:rPr>
      </w:pPr>
    </w:p>
    <w:p w:rsidR="009535E2" w:rsidRPr="00DA4C94" w:rsidRDefault="009535E2" w:rsidP="006121F2">
      <w:pPr>
        <w:pStyle w:val="BodyText"/>
        <w:tabs>
          <w:tab w:val="left" w:pos="10800"/>
        </w:tabs>
        <w:spacing w:line="312" w:lineRule="auto"/>
        <w:jc w:val="both"/>
        <w:rPr>
          <w:rFonts w:asciiTheme="minorHAnsi" w:hAnsiTheme="minorHAnsi" w:cs="Arial"/>
          <w:color w:val="000000"/>
          <w:szCs w:val="16"/>
        </w:rPr>
      </w:pPr>
    </w:p>
    <w:p w:rsidR="00615058" w:rsidRPr="00DA4C94" w:rsidRDefault="00615058" w:rsidP="00403F83">
      <w:pPr>
        <w:pStyle w:val="BodyText"/>
        <w:spacing w:line="312" w:lineRule="auto"/>
        <w:ind w:left="630" w:right="576"/>
        <w:rPr>
          <w:rFonts w:asciiTheme="minorHAnsi" w:hAnsiTheme="minorHAnsi" w:cs="Arial"/>
          <w:color w:val="000000"/>
          <w:szCs w:val="16"/>
        </w:rPr>
        <w:sectPr w:rsidR="00615058" w:rsidRPr="00DA4C94" w:rsidSect="00C00083">
          <w:type w:val="continuous"/>
          <w:pgSz w:w="12240" w:h="15840" w:code="1"/>
          <w:pgMar w:top="720" w:right="720" w:bottom="720" w:left="720" w:header="720" w:footer="720" w:gutter="0"/>
          <w:cols w:num="2" w:space="432"/>
          <w:formProt w:val="0"/>
          <w:docGrid w:linePitch="360"/>
        </w:sectPr>
      </w:pPr>
    </w:p>
    <w:p w:rsidR="005D0D8A" w:rsidRPr="00DA4C94" w:rsidRDefault="005D0D8A" w:rsidP="00403F83">
      <w:pPr>
        <w:pStyle w:val="BodyText"/>
        <w:spacing w:line="312" w:lineRule="auto"/>
        <w:ind w:right="576"/>
        <w:rPr>
          <w:rFonts w:asciiTheme="minorHAnsi" w:hAnsiTheme="minorHAnsi" w:cs="Arial"/>
          <w:b/>
          <w:color w:val="000000"/>
          <w:szCs w:val="16"/>
        </w:rPr>
      </w:pPr>
    </w:p>
    <w:p w:rsidR="006121F2" w:rsidRPr="00DA4C94" w:rsidRDefault="006121F2" w:rsidP="006121F2">
      <w:pPr>
        <w:pStyle w:val="BodyText"/>
        <w:spacing w:line="312" w:lineRule="auto"/>
        <w:ind w:right="576"/>
        <w:rPr>
          <w:rFonts w:asciiTheme="minorHAnsi" w:hAnsiTheme="minorHAnsi" w:cs="Arial"/>
          <w:b/>
          <w:color w:val="000000"/>
          <w:szCs w:val="16"/>
        </w:rPr>
        <w:sectPr w:rsidR="006121F2" w:rsidRPr="00DA4C94" w:rsidSect="00C00083">
          <w:type w:val="continuous"/>
          <w:pgSz w:w="12240" w:h="15840" w:code="1"/>
          <w:pgMar w:top="720" w:right="720" w:bottom="720" w:left="720" w:header="720" w:footer="720" w:gutter="0"/>
          <w:cols w:num="2" w:space="432"/>
          <w:formProt w:val="0"/>
          <w:docGrid w:linePitch="360"/>
        </w:sectPr>
      </w:pPr>
    </w:p>
    <w:p w:rsidR="006E7097" w:rsidRPr="00DA4C94" w:rsidRDefault="006E7097" w:rsidP="006121F2">
      <w:pPr>
        <w:pStyle w:val="BodyText"/>
        <w:spacing w:line="312" w:lineRule="auto"/>
        <w:ind w:right="576"/>
        <w:rPr>
          <w:rFonts w:asciiTheme="minorHAnsi" w:hAnsiTheme="minorHAnsi" w:cs="Arial"/>
          <w:color w:val="000000"/>
          <w:szCs w:val="16"/>
        </w:rPr>
      </w:pPr>
    </w:p>
    <w:p w:rsidR="00C00083" w:rsidRPr="00DA4C94" w:rsidRDefault="00C00083" w:rsidP="006121F2">
      <w:pPr>
        <w:pStyle w:val="BodyText"/>
        <w:spacing w:line="312" w:lineRule="auto"/>
        <w:ind w:right="576"/>
        <w:rPr>
          <w:rFonts w:asciiTheme="minorHAnsi" w:hAnsiTheme="minorHAnsi" w:cs="Arial"/>
          <w:color w:val="000000"/>
          <w:szCs w:val="16"/>
        </w:rPr>
        <w:sectPr w:rsidR="00C00083" w:rsidRPr="00DA4C94" w:rsidSect="00C00083">
          <w:type w:val="continuous"/>
          <w:pgSz w:w="12240" w:h="15840" w:code="1"/>
          <w:pgMar w:top="720" w:right="720" w:bottom="720" w:left="720" w:header="720" w:footer="720" w:gutter="0"/>
          <w:cols w:num="2" w:space="432"/>
          <w:formProt w:val="0"/>
          <w:docGrid w:linePitch="360"/>
        </w:sectPr>
      </w:pPr>
    </w:p>
    <w:p w:rsidR="00AB5AEA" w:rsidRDefault="00AB5AEA" w:rsidP="00796809">
      <w:pPr>
        <w:pStyle w:val="BodyText"/>
        <w:spacing w:line="312" w:lineRule="auto"/>
        <w:ind w:right="576"/>
        <w:rPr>
          <w:rFonts w:ascii="Arial" w:hAnsi="Arial" w:cs="Arial"/>
          <w:color w:val="000000"/>
          <w:sz w:val="15"/>
          <w:szCs w:val="15"/>
        </w:rPr>
      </w:pPr>
    </w:p>
    <w:sectPr w:rsidR="00AB5AEA" w:rsidSect="00796809">
      <w:type w:val="continuous"/>
      <w:pgSz w:w="12240" w:h="15840" w:code="1"/>
      <w:pgMar w:top="720" w:right="720" w:bottom="720" w:left="720" w:header="720" w:footer="720" w:gutter="0"/>
      <w:cols w:space="432"/>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4353D" w:rsidRDefault="0064353D">
      <w:r>
        <w:separator/>
      </w:r>
    </w:p>
  </w:endnote>
  <w:endnote w:type="continuationSeparator" w:id="0">
    <w:p w:rsidR="0064353D" w:rsidRDefault="006435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Myriad Pro">
    <w:altName w:val="Corbel"/>
    <w:panose1 w:val="00000000000000000000"/>
    <w:charset w:val="00"/>
    <w:family w:val="swiss"/>
    <w:notTrueType/>
    <w:pitch w:val="variable"/>
    <w:sig w:usb0="A00002AF" w:usb1="5000204B"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Microsoft Sans Serif">
    <w:panose1 w:val="020B0604020202020204"/>
    <w:charset w:val="00"/>
    <w:family w:val="swiss"/>
    <w:pitch w:val="variable"/>
    <w:sig w:usb0="E1002AFF" w:usb1="C0000002" w:usb2="00000008" w:usb3="00000000" w:csb0="000101FF" w:csb1="00000000"/>
  </w:font>
  <w:font w:name="Myriad Pro Light">
    <w:altName w:val="Corbel"/>
    <w:panose1 w:val="00000000000000000000"/>
    <w:charset w:val="00"/>
    <w:family w:val="swiss"/>
    <w:notTrueType/>
    <w:pitch w:val="variable"/>
    <w:sig w:usb0="A00002AF" w:usb1="5000204B" w:usb2="0000000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E66EC" w:rsidRDefault="008E66EC" w:rsidP="00D105B3">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8E66EC" w:rsidRDefault="008E66E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Theme="minorHAnsi" w:hAnsiTheme="minorHAnsi"/>
        <w:sz w:val="14"/>
      </w:rPr>
      <w:id w:val="-1823261125"/>
      <w:docPartObj>
        <w:docPartGallery w:val="Page Numbers (Bottom of Page)"/>
        <w:docPartUnique/>
      </w:docPartObj>
    </w:sdtPr>
    <w:sdtEndPr/>
    <w:sdtContent>
      <w:sdt>
        <w:sdtPr>
          <w:rPr>
            <w:rFonts w:asciiTheme="minorHAnsi" w:hAnsiTheme="minorHAnsi"/>
            <w:sz w:val="14"/>
          </w:rPr>
          <w:id w:val="-1030799893"/>
          <w:docPartObj>
            <w:docPartGallery w:val="Page Numbers (Top of Page)"/>
            <w:docPartUnique/>
          </w:docPartObj>
        </w:sdtPr>
        <w:sdtEndPr/>
        <w:sdtContent>
          <w:p w:rsidR="008E66EC" w:rsidRPr="00017049" w:rsidRDefault="008E66EC">
            <w:pPr>
              <w:pStyle w:val="Footer"/>
              <w:jc w:val="center"/>
              <w:rPr>
                <w:rFonts w:asciiTheme="minorHAnsi" w:hAnsiTheme="minorHAnsi"/>
                <w:sz w:val="14"/>
              </w:rPr>
            </w:pPr>
            <w:r w:rsidRPr="00017049">
              <w:rPr>
                <w:rFonts w:asciiTheme="minorHAnsi" w:hAnsiTheme="minorHAnsi"/>
                <w:sz w:val="14"/>
              </w:rPr>
              <w:t xml:space="preserve">Page </w:t>
            </w:r>
            <w:r w:rsidRPr="00017049">
              <w:rPr>
                <w:rFonts w:asciiTheme="minorHAnsi" w:hAnsiTheme="minorHAnsi"/>
                <w:b/>
                <w:sz w:val="14"/>
              </w:rPr>
              <w:fldChar w:fldCharType="begin"/>
            </w:r>
            <w:r w:rsidRPr="00017049">
              <w:rPr>
                <w:rFonts w:asciiTheme="minorHAnsi" w:hAnsiTheme="minorHAnsi"/>
                <w:b/>
                <w:sz w:val="14"/>
              </w:rPr>
              <w:instrText xml:space="preserve"> PAGE </w:instrText>
            </w:r>
            <w:r w:rsidRPr="00017049">
              <w:rPr>
                <w:rFonts w:asciiTheme="minorHAnsi" w:hAnsiTheme="minorHAnsi"/>
                <w:b/>
                <w:sz w:val="14"/>
              </w:rPr>
              <w:fldChar w:fldCharType="separate"/>
            </w:r>
            <w:r w:rsidR="0064353D">
              <w:rPr>
                <w:rFonts w:asciiTheme="minorHAnsi" w:hAnsiTheme="minorHAnsi"/>
                <w:b/>
                <w:noProof/>
                <w:sz w:val="14"/>
              </w:rPr>
              <w:t>1</w:t>
            </w:r>
            <w:r w:rsidRPr="00017049">
              <w:rPr>
                <w:rFonts w:asciiTheme="minorHAnsi" w:hAnsiTheme="minorHAnsi"/>
                <w:b/>
                <w:sz w:val="14"/>
              </w:rPr>
              <w:fldChar w:fldCharType="end"/>
            </w:r>
            <w:r w:rsidRPr="00017049">
              <w:rPr>
                <w:rFonts w:asciiTheme="minorHAnsi" w:hAnsiTheme="minorHAnsi"/>
                <w:sz w:val="14"/>
              </w:rPr>
              <w:t xml:space="preserve"> of </w:t>
            </w:r>
            <w:r w:rsidRPr="00017049">
              <w:rPr>
                <w:rFonts w:asciiTheme="minorHAnsi" w:hAnsiTheme="minorHAnsi"/>
                <w:b/>
                <w:sz w:val="14"/>
              </w:rPr>
              <w:fldChar w:fldCharType="begin"/>
            </w:r>
            <w:r w:rsidRPr="00017049">
              <w:rPr>
                <w:rFonts w:asciiTheme="minorHAnsi" w:hAnsiTheme="minorHAnsi"/>
                <w:b/>
                <w:sz w:val="14"/>
              </w:rPr>
              <w:instrText xml:space="preserve"> NUMPAGES  </w:instrText>
            </w:r>
            <w:r w:rsidRPr="00017049">
              <w:rPr>
                <w:rFonts w:asciiTheme="minorHAnsi" w:hAnsiTheme="minorHAnsi"/>
                <w:b/>
                <w:sz w:val="14"/>
              </w:rPr>
              <w:fldChar w:fldCharType="separate"/>
            </w:r>
            <w:r w:rsidR="0064353D">
              <w:rPr>
                <w:rFonts w:asciiTheme="minorHAnsi" w:hAnsiTheme="minorHAnsi"/>
                <w:b/>
                <w:noProof/>
                <w:sz w:val="14"/>
              </w:rPr>
              <w:t>1</w:t>
            </w:r>
            <w:r w:rsidRPr="00017049">
              <w:rPr>
                <w:rFonts w:asciiTheme="minorHAnsi" w:hAnsiTheme="minorHAnsi"/>
                <w:b/>
                <w:sz w:val="14"/>
              </w:rPr>
              <w:fldChar w:fldCharType="end"/>
            </w:r>
          </w:p>
        </w:sdtContent>
      </w:sdt>
    </w:sdtContent>
  </w:sdt>
  <w:p w:rsidR="008E66EC" w:rsidRDefault="00D234A4">
    <w:pPr>
      <w:pStyle w:val="Footer"/>
      <w:rPr>
        <w:rFonts w:ascii="Arial" w:hAnsi="Arial" w:cs="Arial"/>
        <w:sz w:val="12"/>
      </w:rPr>
    </w:pPr>
    <w:r>
      <w:rPr>
        <w:rFonts w:ascii="Arial" w:hAnsi="Arial" w:cs="Arial"/>
        <w:sz w:val="12"/>
      </w:rPr>
      <w:t xml:space="preserve">OTR Base Agreement </w:t>
    </w:r>
    <w:r w:rsidR="00523867">
      <w:rPr>
        <w:rFonts w:ascii="Arial" w:hAnsi="Arial" w:cs="Arial"/>
        <w:sz w:val="12"/>
      </w:rPr>
      <w:t xml:space="preserve">Rev. </w:t>
    </w:r>
    <w:r>
      <w:rPr>
        <w:rFonts w:ascii="Arial" w:hAnsi="Arial" w:cs="Arial"/>
        <w:sz w:val="12"/>
      </w:rPr>
      <w:t>03.15.2017</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4353D" w:rsidRDefault="0064353D">
      <w:r>
        <w:separator/>
      </w:r>
    </w:p>
  </w:footnote>
  <w:footnote w:type="continuationSeparator" w:id="0">
    <w:p w:rsidR="0064353D" w:rsidRDefault="0064353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E66EC" w:rsidRPr="00AC29EE" w:rsidRDefault="006325E1" w:rsidP="00D105B3">
    <w:pPr>
      <w:pStyle w:val="Header"/>
      <w:jc w:val="center"/>
      <w:rPr>
        <w:rFonts w:asciiTheme="minorHAnsi" w:hAnsiTheme="minorHAnsi"/>
        <w:b/>
        <w:sz w:val="18"/>
        <w:szCs w:val="18"/>
      </w:rPr>
    </w:pPr>
    <w:r>
      <w:rPr>
        <w:noProof/>
      </w:rPr>
      <w:drawing>
        <wp:anchor distT="0" distB="0" distL="114300" distR="114300" simplePos="0" relativeHeight="251659264" behindDoc="0" locked="0" layoutInCell="1" allowOverlap="1">
          <wp:simplePos x="0" y="0"/>
          <wp:positionH relativeFrom="margin">
            <wp:align>right</wp:align>
          </wp:positionH>
          <wp:positionV relativeFrom="paragraph">
            <wp:posOffset>-311150</wp:posOffset>
          </wp:positionV>
          <wp:extent cx="1009650" cy="491181"/>
          <wp:effectExtent l="0" t="0" r="0" b="4445"/>
          <wp:wrapNone/>
          <wp:docPr id="1" name="Picture 1" descr="imag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png"/>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1009650" cy="491181"/>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8E66EC" w:rsidRPr="00AC29EE">
      <w:rPr>
        <w:rFonts w:asciiTheme="minorHAnsi" w:hAnsiTheme="minorHAnsi"/>
        <w:b/>
        <w:noProof/>
      </w:rPr>
      <w:drawing>
        <wp:anchor distT="0" distB="0" distL="114300" distR="114300" simplePos="0" relativeHeight="251658240" behindDoc="0" locked="0" layoutInCell="1" allowOverlap="1">
          <wp:simplePos x="0" y="0"/>
          <wp:positionH relativeFrom="margin">
            <wp:align>left</wp:align>
          </wp:positionH>
          <wp:positionV relativeFrom="page">
            <wp:posOffset>114300</wp:posOffset>
          </wp:positionV>
          <wp:extent cx="1359535" cy="530225"/>
          <wp:effectExtent l="0" t="0" r="0" b="3175"/>
          <wp:wrapTopAndBottom/>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359535" cy="530225"/>
                  </a:xfrm>
                  <a:prstGeom prst="rect">
                    <a:avLst/>
                  </a:prstGeom>
                  <a:noFill/>
                </pic:spPr>
              </pic:pic>
            </a:graphicData>
          </a:graphic>
        </wp:anchor>
      </w:drawing>
    </w:r>
    <w:r w:rsidR="008E66EC" w:rsidRPr="00AC29EE">
      <w:rPr>
        <w:rFonts w:asciiTheme="minorHAnsi" w:hAnsiTheme="minorHAnsi"/>
        <w:b/>
        <w:bCs/>
        <w:sz w:val="18"/>
        <w:szCs w:val="18"/>
      </w:rPr>
      <w:t>EFS OTR</w:t>
    </w:r>
    <w:r w:rsidR="008E66EC" w:rsidRPr="00AC29EE">
      <w:rPr>
        <w:rFonts w:asciiTheme="minorHAnsi" w:hAnsiTheme="minorHAnsi"/>
        <w:b/>
        <w:sz w:val="18"/>
        <w:szCs w:val="18"/>
      </w:rPr>
      <w:t xml:space="preserve"> BUSINESS ACCOUNT APPLICATION AND AGREEMENT</w:t>
    </w:r>
  </w:p>
  <w:p w:rsidR="008E66EC" w:rsidRDefault="008E66EC" w:rsidP="00D105B3">
    <w:pPr>
      <w:pStyle w:val="Header"/>
      <w:pBdr>
        <w:top w:val="single" w:sz="4" w:space="1" w:color="auto"/>
      </w:pBd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D56D00"/>
    <w:multiLevelType w:val="hybridMultilevel"/>
    <w:tmpl w:val="59A44976"/>
    <w:lvl w:ilvl="0" w:tplc="1124D538">
      <w:start w:val="1"/>
      <w:numFmt w:val="low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05F5429C"/>
    <w:multiLevelType w:val="hybridMultilevel"/>
    <w:tmpl w:val="383842A8"/>
    <w:lvl w:ilvl="0" w:tplc="04090001">
      <w:start w:val="1"/>
      <w:numFmt w:val="bullet"/>
      <w:lvlText w:val=""/>
      <w:lvlJc w:val="left"/>
      <w:pPr>
        <w:ind w:left="994" w:hanging="360"/>
      </w:pPr>
      <w:rPr>
        <w:rFonts w:ascii="Symbol" w:hAnsi="Symbol" w:hint="default"/>
      </w:rPr>
    </w:lvl>
    <w:lvl w:ilvl="1" w:tplc="04090003" w:tentative="1">
      <w:start w:val="1"/>
      <w:numFmt w:val="bullet"/>
      <w:lvlText w:val="o"/>
      <w:lvlJc w:val="left"/>
      <w:pPr>
        <w:ind w:left="1714" w:hanging="360"/>
      </w:pPr>
      <w:rPr>
        <w:rFonts w:ascii="Courier New" w:hAnsi="Courier New" w:cs="Courier New" w:hint="default"/>
      </w:rPr>
    </w:lvl>
    <w:lvl w:ilvl="2" w:tplc="04090005" w:tentative="1">
      <w:start w:val="1"/>
      <w:numFmt w:val="bullet"/>
      <w:lvlText w:val=""/>
      <w:lvlJc w:val="left"/>
      <w:pPr>
        <w:ind w:left="2434" w:hanging="360"/>
      </w:pPr>
      <w:rPr>
        <w:rFonts w:ascii="Wingdings" w:hAnsi="Wingdings" w:hint="default"/>
      </w:rPr>
    </w:lvl>
    <w:lvl w:ilvl="3" w:tplc="04090001" w:tentative="1">
      <w:start w:val="1"/>
      <w:numFmt w:val="bullet"/>
      <w:lvlText w:val=""/>
      <w:lvlJc w:val="left"/>
      <w:pPr>
        <w:ind w:left="3154" w:hanging="360"/>
      </w:pPr>
      <w:rPr>
        <w:rFonts w:ascii="Symbol" w:hAnsi="Symbol" w:hint="default"/>
      </w:rPr>
    </w:lvl>
    <w:lvl w:ilvl="4" w:tplc="04090003" w:tentative="1">
      <w:start w:val="1"/>
      <w:numFmt w:val="bullet"/>
      <w:lvlText w:val="o"/>
      <w:lvlJc w:val="left"/>
      <w:pPr>
        <w:ind w:left="3874" w:hanging="360"/>
      </w:pPr>
      <w:rPr>
        <w:rFonts w:ascii="Courier New" w:hAnsi="Courier New" w:cs="Courier New" w:hint="default"/>
      </w:rPr>
    </w:lvl>
    <w:lvl w:ilvl="5" w:tplc="04090005" w:tentative="1">
      <w:start w:val="1"/>
      <w:numFmt w:val="bullet"/>
      <w:lvlText w:val=""/>
      <w:lvlJc w:val="left"/>
      <w:pPr>
        <w:ind w:left="4594" w:hanging="360"/>
      </w:pPr>
      <w:rPr>
        <w:rFonts w:ascii="Wingdings" w:hAnsi="Wingdings" w:hint="default"/>
      </w:rPr>
    </w:lvl>
    <w:lvl w:ilvl="6" w:tplc="04090001" w:tentative="1">
      <w:start w:val="1"/>
      <w:numFmt w:val="bullet"/>
      <w:lvlText w:val=""/>
      <w:lvlJc w:val="left"/>
      <w:pPr>
        <w:ind w:left="5314" w:hanging="360"/>
      </w:pPr>
      <w:rPr>
        <w:rFonts w:ascii="Symbol" w:hAnsi="Symbol" w:hint="default"/>
      </w:rPr>
    </w:lvl>
    <w:lvl w:ilvl="7" w:tplc="04090003" w:tentative="1">
      <w:start w:val="1"/>
      <w:numFmt w:val="bullet"/>
      <w:lvlText w:val="o"/>
      <w:lvlJc w:val="left"/>
      <w:pPr>
        <w:ind w:left="6034" w:hanging="360"/>
      </w:pPr>
      <w:rPr>
        <w:rFonts w:ascii="Courier New" w:hAnsi="Courier New" w:cs="Courier New" w:hint="default"/>
      </w:rPr>
    </w:lvl>
    <w:lvl w:ilvl="8" w:tplc="04090005" w:tentative="1">
      <w:start w:val="1"/>
      <w:numFmt w:val="bullet"/>
      <w:lvlText w:val=""/>
      <w:lvlJc w:val="left"/>
      <w:pPr>
        <w:ind w:left="6754" w:hanging="360"/>
      </w:pPr>
      <w:rPr>
        <w:rFonts w:ascii="Wingdings" w:hAnsi="Wingdings" w:hint="default"/>
      </w:rPr>
    </w:lvl>
  </w:abstractNum>
  <w:abstractNum w:abstractNumId="2" w15:restartNumberingAfterBreak="0">
    <w:nsid w:val="07807AB7"/>
    <w:multiLevelType w:val="hybridMultilevel"/>
    <w:tmpl w:val="454007EA"/>
    <w:lvl w:ilvl="0" w:tplc="170ED02A">
      <w:start w:val="1"/>
      <w:numFmt w:val="decimal"/>
      <w:lvlText w:val="%1."/>
      <w:lvlJc w:val="left"/>
      <w:pPr>
        <w:ind w:left="450" w:hanging="360"/>
      </w:pPr>
      <w:rPr>
        <w:b/>
      </w:rPr>
    </w:lvl>
    <w:lvl w:ilvl="1" w:tplc="E13A324C">
      <w:start w:val="1"/>
      <w:numFmt w:val="lowerLetter"/>
      <w:lvlText w:val="%2."/>
      <w:lvlJc w:val="left"/>
      <w:pPr>
        <w:ind w:left="1440" w:hanging="360"/>
      </w:pPr>
      <w:rPr>
        <w:rFonts w:ascii="Arial" w:hAnsi="Arial" w:cs="Arial" w:hint="default"/>
        <w:sz w:val="16"/>
        <w:szCs w:val="16"/>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 w15:restartNumberingAfterBreak="0">
    <w:nsid w:val="0E4E76AB"/>
    <w:multiLevelType w:val="hybridMultilevel"/>
    <w:tmpl w:val="93EEB66A"/>
    <w:lvl w:ilvl="0" w:tplc="1B922DB8">
      <w:start w:val="1"/>
      <w:numFmt w:val="decimal"/>
      <w:lvlText w:val="%1."/>
      <w:lvlJc w:val="left"/>
      <w:pPr>
        <w:tabs>
          <w:tab w:val="num" w:pos="360"/>
        </w:tabs>
        <w:ind w:left="360" w:hanging="360"/>
      </w:pPr>
      <w:rPr>
        <w:rFonts w:ascii="Verdana" w:hAnsi="Verdana" w:hint="default"/>
        <w:b w:val="0"/>
        <w:i w:val="0"/>
        <w:sz w:val="15"/>
      </w:rPr>
    </w:lvl>
    <w:lvl w:ilvl="1" w:tplc="04090019" w:tentative="1">
      <w:start w:val="1"/>
      <w:numFmt w:val="lowerLetter"/>
      <w:lvlText w:val="%2."/>
      <w:lvlJc w:val="left"/>
      <w:pPr>
        <w:tabs>
          <w:tab w:val="num" w:pos="900"/>
        </w:tabs>
        <w:ind w:left="900" w:hanging="360"/>
      </w:pPr>
    </w:lvl>
    <w:lvl w:ilvl="2" w:tplc="0409001B" w:tentative="1">
      <w:start w:val="1"/>
      <w:numFmt w:val="lowerRoman"/>
      <w:lvlText w:val="%3."/>
      <w:lvlJc w:val="right"/>
      <w:pPr>
        <w:tabs>
          <w:tab w:val="num" w:pos="1620"/>
        </w:tabs>
        <w:ind w:left="1620" w:hanging="180"/>
      </w:pPr>
    </w:lvl>
    <w:lvl w:ilvl="3" w:tplc="0409000F" w:tentative="1">
      <w:start w:val="1"/>
      <w:numFmt w:val="decimal"/>
      <w:lvlText w:val="%4."/>
      <w:lvlJc w:val="left"/>
      <w:pPr>
        <w:tabs>
          <w:tab w:val="num" w:pos="2340"/>
        </w:tabs>
        <w:ind w:left="2340" w:hanging="360"/>
      </w:pPr>
    </w:lvl>
    <w:lvl w:ilvl="4" w:tplc="04090019" w:tentative="1">
      <w:start w:val="1"/>
      <w:numFmt w:val="lowerLetter"/>
      <w:lvlText w:val="%5."/>
      <w:lvlJc w:val="left"/>
      <w:pPr>
        <w:tabs>
          <w:tab w:val="num" w:pos="3060"/>
        </w:tabs>
        <w:ind w:left="3060" w:hanging="360"/>
      </w:pPr>
    </w:lvl>
    <w:lvl w:ilvl="5" w:tplc="0409001B" w:tentative="1">
      <w:start w:val="1"/>
      <w:numFmt w:val="lowerRoman"/>
      <w:lvlText w:val="%6."/>
      <w:lvlJc w:val="right"/>
      <w:pPr>
        <w:tabs>
          <w:tab w:val="num" w:pos="3780"/>
        </w:tabs>
        <w:ind w:left="3780" w:hanging="180"/>
      </w:pPr>
    </w:lvl>
    <w:lvl w:ilvl="6" w:tplc="0409000F" w:tentative="1">
      <w:start w:val="1"/>
      <w:numFmt w:val="decimal"/>
      <w:lvlText w:val="%7."/>
      <w:lvlJc w:val="left"/>
      <w:pPr>
        <w:tabs>
          <w:tab w:val="num" w:pos="4500"/>
        </w:tabs>
        <w:ind w:left="4500" w:hanging="360"/>
      </w:pPr>
    </w:lvl>
    <w:lvl w:ilvl="7" w:tplc="04090019" w:tentative="1">
      <w:start w:val="1"/>
      <w:numFmt w:val="lowerLetter"/>
      <w:lvlText w:val="%8."/>
      <w:lvlJc w:val="left"/>
      <w:pPr>
        <w:tabs>
          <w:tab w:val="num" w:pos="5220"/>
        </w:tabs>
        <w:ind w:left="5220" w:hanging="360"/>
      </w:pPr>
    </w:lvl>
    <w:lvl w:ilvl="8" w:tplc="0409001B" w:tentative="1">
      <w:start w:val="1"/>
      <w:numFmt w:val="lowerRoman"/>
      <w:lvlText w:val="%9."/>
      <w:lvlJc w:val="right"/>
      <w:pPr>
        <w:tabs>
          <w:tab w:val="num" w:pos="5940"/>
        </w:tabs>
        <w:ind w:left="5940" w:hanging="180"/>
      </w:pPr>
    </w:lvl>
  </w:abstractNum>
  <w:abstractNum w:abstractNumId="4" w15:restartNumberingAfterBreak="0">
    <w:nsid w:val="0F334FD7"/>
    <w:multiLevelType w:val="hybridMultilevel"/>
    <w:tmpl w:val="45B22472"/>
    <w:lvl w:ilvl="0" w:tplc="3EFA5CCA">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103449F7"/>
    <w:multiLevelType w:val="hybridMultilevel"/>
    <w:tmpl w:val="BF245176"/>
    <w:lvl w:ilvl="0" w:tplc="04090011">
      <w:start w:val="1"/>
      <w:numFmt w:val="decimal"/>
      <w:lvlText w:val="%1)"/>
      <w:lvlJc w:val="left"/>
      <w:pPr>
        <w:tabs>
          <w:tab w:val="num" w:pos="720"/>
        </w:tabs>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6" w15:restartNumberingAfterBreak="0">
    <w:nsid w:val="16C257CB"/>
    <w:multiLevelType w:val="multilevel"/>
    <w:tmpl w:val="B3E2669A"/>
    <w:lvl w:ilvl="0">
      <w:start w:val="7"/>
      <w:numFmt w:val="decimal"/>
      <w:lvlText w:val="%1"/>
      <w:lvlJc w:val="left"/>
      <w:pPr>
        <w:tabs>
          <w:tab w:val="num" w:pos="360"/>
        </w:tabs>
        <w:ind w:left="360" w:hanging="360"/>
      </w:pPr>
      <w:rPr>
        <w:rFonts w:hint="default"/>
      </w:rPr>
    </w:lvl>
    <w:lvl w:ilvl="1">
      <w:start w:val="2"/>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7" w15:restartNumberingAfterBreak="0">
    <w:nsid w:val="181F0D2E"/>
    <w:multiLevelType w:val="hybridMultilevel"/>
    <w:tmpl w:val="5CDE1C48"/>
    <w:lvl w:ilvl="0" w:tplc="71C889E4">
      <w:start w:val="8"/>
      <w:numFmt w:val="decimal"/>
      <w:lvlText w:val="%1."/>
      <w:lvlJc w:val="left"/>
      <w:pPr>
        <w:tabs>
          <w:tab w:val="num" w:pos="720"/>
        </w:tabs>
        <w:ind w:left="720" w:hanging="360"/>
      </w:pPr>
      <w:rPr>
        <w:rFonts w:hint="default"/>
        <w:b/>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1CBC00E1"/>
    <w:multiLevelType w:val="hybridMultilevel"/>
    <w:tmpl w:val="CD2460E6"/>
    <w:lvl w:ilvl="0" w:tplc="484613E2">
      <w:start w:val="1"/>
      <w:numFmt w:val="decimal"/>
      <w:lvlText w:val="%1."/>
      <w:lvlJc w:val="left"/>
      <w:pPr>
        <w:tabs>
          <w:tab w:val="num" w:pos="720"/>
        </w:tabs>
        <w:ind w:left="720" w:hanging="360"/>
      </w:pPr>
      <w:rPr>
        <w:rFonts w:hint="default"/>
        <w:b/>
        <w:i w:val="0"/>
      </w:rPr>
    </w:lvl>
    <w:lvl w:ilvl="1" w:tplc="54C21506">
      <w:start w:val="1"/>
      <w:numFmt w:val="bullet"/>
      <w:lvlText w:val=""/>
      <w:lvlJc w:val="left"/>
      <w:pPr>
        <w:tabs>
          <w:tab w:val="num" w:pos="1440"/>
        </w:tabs>
        <w:ind w:left="1440" w:hanging="360"/>
      </w:pPr>
      <w:rPr>
        <w:rFonts w:ascii="Wingdings" w:hAnsi="Wingdings" w:hint="default"/>
        <w:sz w:val="20"/>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216E3D3F"/>
    <w:multiLevelType w:val="singleLevel"/>
    <w:tmpl w:val="04090001"/>
    <w:lvl w:ilvl="0">
      <w:numFmt w:val="bullet"/>
      <w:lvlText w:val=""/>
      <w:lvlJc w:val="left"/>
      <w:pPr>
        <w:tabs>
          <w:tab w:val="num" w:pos="360"/>
        </w:tabs>
        <w:ind w:left="360" w:hanging="360"/>
      </w:pPr>
      <w:rPr>
        <w:rFonts w:ascii="Symbol" w:hAnsi="Symbol" w:hint="default"/>
      </w:rPr>
    </w:lvl>
  </w:abstractNum>
  <w:abstractNum w:abstractNumId="10" w15:restartNumberingAfterBreak="0">
    <w:nsid w:val="22420554"/>
    <w:multiLevelType w:val="hybridMultilevel"/>
    <w:tmpl w:val="E33404D2"/>
    <w:lvl w:ilvl="0" w:tplc="D0828508">
      <w:start w:val="2"/>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1" w15:restartNumberingAfterBreak="0">
    <w:nsid w:val="23616EFC"/>
    <w:multiLevelType w:val="multilevel"/>
    <w:tmpl w:val="2AC2D5BE"/>
    <w:lvl w:ilvl="0">
      <w:start w:val="11"/>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080" w:hanging="1080"/>
      </w:pPr>
      <w:rPr>
        <w:rFonts w:hint="default"/>
      </w:rPr>
    </w:lvl>
    <w:lvl w:ilvl="8">
      <w:start w:val="1"/>
      <w:numFmt w:val="decimal"/>
      <w:lvlText w:val="%1.%2.%3.%4.%5.%6.%7.%8.%9."/>
      <w:lvlJc w:val="left"/>
      <w:pPr>
        <w:ind w:left="1440" w:hanging="1440"/>
      </w:pPr>
      <w:rPr>
        <w:rFonts w:hint="default"/>
      </w:rPr>
    </w:lvl>
  </w:abstractNum>
  <w:abstractNum w:abstractNumId="12" w15:restartNumberingAfterBreak="0">
    <w:nsid w:val="2857467C"/>
    <w:multiLevelType w:val="hybridMultilevel"/>
    <w:tmpl w:val="84DC8774"/>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3" w15:restartNumberingAfterBreak="0">
    <w:nsid w:val="2A8C6C78"/>
    <w:multiLevelType w:val="multilevel"/>
    <w:tmpl w:val="AE487BEC"/>
    <w:name w:val="zzmpStandard||Standard|2|3|1|1|4|9||1|4|1||1|4|1||1|4|1||1|4|0||1|4|0||1|4|0||1|4|0||1|4|0||"/>
    <w:lvl w:ilvl="0">
      <w:start w:val="1"/>
      <w:numFmt w:val="decimal"/>
      <w:pStyle w:val="StandardL1"/>
      <w:lvlText w:val="%1."/>
      <w:lvlJc w:val="left"/>
      <w:pPr>
        <w:tabs>
          <w:tab w:val="num" w:pos="720"/>
        </w:tabs>
        <w:ind w:left="0" w:firstLine="0"/>
      </w:pPr>
      <w:rPr>
        <w:b w:val="0"/>
        <w:i w:val="0"/>
        <w:caps w:val="0"/>
        <w:u w:val="none"/>
      </w:rPr>
    </w:lvl>
    <w:lvl w:ilvl="1">
      <w:start w:val="1"/>
      <w:numFmt w:val="lowerLetter"/>
      <w:pStyle w:val="StandardL2"/>
      <w:lvlText w:val="(%2)"/>
      <w:lvlJc w:val="left"/>
      <w:pPr>
        <w:tabs>
          <w:tab w:val="num" w:pos="1440"/>
        </w:tabs>
        <w:ind w:left="0" w:firstLine="720"/>
      </w:pPr>
      <w:rPr>
        <w:b w:val="0"/>
        <w:i w:val="0"/>
        <w:caps w:val="0"/>
        <w:u w:val="none"/>
      </w:rPr>
    </w:lvl>
    <w:lvl w:ilvl="2">
      <w:start w:val="1"/>
      <w:numFmt w:val="lowerRoman"/>
      <w:pStyle w:val="StandardL3"/>
      <w:lvlText w:val="(%3)"/>
      <w:lvlJc w:val="left"/>
      <w:pPr>
        <w:tabs>
          <w:tab w:val="num" w:pos="2160"/>
        </w:tabs>
        <w:ind w:left="0" w:firstLine="1440"/>
      </w:pPr>
      <w:rPr>
        <w:b w:val="0"/>
        <w:i w:val="0"/>
        <w:caps w:val="0"/>
        <w:u w:val="none"/>
      </w:rPr>
    </w:lvl>
    <w:lvl w:ilvl="3">
      <w:start w:val="1"/>
      <w:numFmt w:val="decimal"/>
      <w:pStyle w:val="StandardL4"/>
      <w:lvlText w:val="(%4)"/>
      <w:lvlJc w:val="left"/>
      <w:pPr>
        <w:tabs>
          <w:tab w:val="num" w:pos="2880"/>
        </w:tabs>
        <w:ind w:left="0" w:firstLine="2160"/>
      </w:pPr>
      <w:rPr>
        <w:b w:val="0"/>
        <w:i w:val="0"/>
        <w:caps w:val="0"/>
        <w:u w:val="none"/>
      </w:rPr>
    </w:lvl>
    <w:lvl w:ilvl="4">
      <w:start w:val="1"/>
      <w:numFmt w:val="lowerLetter"/>
      <w:pStyle w:val="StandardL5"/>
      <w:lvlText w:val="%5."/>
      <w:lvlJc w:val="left"/>
      <w:pPr>
        <w:tabs>
          <w:tab w:val="num" w:pos="3600"/>
        </w:tabs>
        <w:ind w:left="0" w:firstLine="2880"/>
      </w:pPr>
      <w:rPr>
        <w:b w:val="0"/>
        <w:i w:val="0"/>
        <w:caps w:val="0"/>
        <w:u w:val="none"/>
      </w:rPr>
    </w:lvl>
    <w:lvl w:ilvl="5">
      <w:start w:val="1"/>
      <w:numFmt w:val="lowerRoman"/>
      <w:pStyle w:val="StandardL6"/>
      <w:lvlText w:val="%6."/>
      <w:lvlJc w:val="left"/>
      <w:pPr>
        <w:tabs>
          <w:tab w:val="num" w:pos="4320"/>
        </w:tabs>
        <w:ind w:left="0" w:firstLine="3600"/>
      </w:pPr>
      <w:rPr>
        <w:b w:val="0"/>
        <w:i w:val="0"/>
        <w:caps w:val="0"/>
        <w:u w:val="none"/>
      </w:rPr>
    </w:lvl>
    <w:lvl w:ilvl="6">
      <w:start w:val="1"/>
      <w:numFmt w:val="decimal"/>
      <w:pStyle w:val="StandardL7"/>
      <w:lvlText w:val="%7)"/>
      <w:lvlJc w:val="left"/>
      <w:pPr>
        <w:tabs>
          <w:tab w:val="num" w:pos="5040"/>
        </w:tabs>
        <w:ind w:left="0" w:firstLine="4320"/>
      </w:pPr>
      <w:rPr>
        <w:b w:val="0"/>
        <w:i w:val="0"/>
        <w:caps w:val="0"/>
        <w:u w:val="none"/>
      </w:rPr>
    </w:lvl>
    <w:lvl w:ilvl="7">
      <w:start w:val="1"/>
      <w:numFmt w:val="lowerLetter"/>
      <w:pStyle w:val="StandardL8"/>
      <w:lvlText w:val="%8)"/>
      <w:lvlJc w:val="left"/>
      <w:pPr>
        <w:tabs>
          <w:tab w:val="num" w:pos="5760"/>
        </w:tabs>
        <w:ind w:left="0" w:firstLine="5040"/>
      </w:pPr>
      <w:rPr>
        <w:b w:val="0"/>
        <w:i w:val="0"/>
        <w:caps w:val="0"/>
        <w:u w:val="none"/>
      </w:rPr>
    </w:lvl>
    <w:lvl w:ilvl="8">
      <w:start w:val="1"/>
      <w:numFmt w:val="lowerRoman"/>
      <w:pStyle w:val="StandardL9"/>
      <w:lvlText w:val="%9)"/>
      <w:lvlJc w:val="left"/>
      <w:pPr>
        <w:tabs>
          <w:tab w:val="num" w:pos="6480"/>
        </w:tabs>
        <w:ind w:left="0" w:firstLine="5760"/>
      </w:pPr>
      <w:rPr>
        <w:b w:val="0"/>
        <w:i w:val="0"/>
        <w:caps w:val="0"/>
        <w:u w:val="none"/>
      </w:rPr>
    </w:lvl>
  </w:abstractNum>
  <w:abstractNum w:abstractNumId="14" w15:restartNumberingAfterBreak="0">
    <w:nsid w:val="34EC093C"/>
    <w:multiLevelType w:val="hybridMultilevel"/>
    <w:tmpl w:val="E02451A0"/>
    <w:lvl w:ilvl="0" w:tplc="E1F2C3B0">
      <w:start w:val="1"/>
      <w:numFmt w:val="decimal"/>
      <w:lvlText w:val="%1."/>
      <w:lvlJc w:val="left"/>
      <w:pPr>
        <w:ind w:left="630" w:hanging="360"/>
      </w:pPr>
      <w:rPr>
        <w:rFonts w:hint="default"/>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15" w15:restartNumberingAfterBreak="0">
    <w:nsid w:val="38B52F24"/>
    <w:multiLevelType w:val="hybridMultilevel"/>
    <w:tmpl w:val="4E547FEE"/>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3EB450C3"/>
    <w:multiLevelType w:val="hybridMultilevel"/>
    <w:tmpl w:val="013497EC"/>
    <w:lvl w:ilvl="0" w:tplc="E172876C">
      <w:start w:val="1"/>
      <w:numFmt w:val="upperLetter"/>
      <w:lvlText w:val="%1."/>
      <w:lvlJc w:val="left"/>
      <w:pPr>
        <w:ind w:left="365" w:hanging="206"/>
        <w:jc w:val="right"/>
      </w:pPr>
      <w:rPr>
        <w:rFonts w:ascii="Myriad Pro" w:eastAsia="Myriad Pro" w:hAnsi="Myriad Pro" w:hint="default"/>
        <w:b/>
        <w:bCs/>
        <w:color w:val="231F20"/>
        <w:w w:val="100"/>
        <w:sz w:val="19"/>
        <w:szCs w:val="19"/>
      </w:rPr>
    </w:lvl>
    <w:lvl w:ilvl="1" w:tplc="DFAEC27C">
      <w:start w:val="1"/>
      <w:numFmt w:val="bullet"/>
      <w:lvlText w:val="•"/>
      <w:lvlJc w:val="left"/>
      <w:pPr>
        <w:ind w:left="1436" w:hanging="206"/>
      </w:pPr>
      <w:rPr>
        <w:rFonts w:hint="default"/>
      </w:rPr>
    </w:lvl>
    <w:lvl w:ilvl="2" w:tplc="972CF4D6">
      <w:start w:val="1"/>
      <w:numFmt w:val="bullet"/>
      <w:lvlText w:val="•"/>
      <w:lvlJc w:val="left"/>
      <w:pPr>
        <w:ind w:left="2512" w:hanging="206"/>
      </w:pPr>
      <w:rPr>
        <w:rFonts w:hint="default"/>
      </w:rPr>
    </w:lvl>
    <w:lvl w:ilvl="3" w:tplc="59D84A70">
      <w:start w:val="1"/>
      <w:numFmt w:val="bullet"/>
      <w:lvlText w:val="•"/>
      <w:lvlJc w:val="left"/>
      <w:pPr>
        <w:ind w:left="3588" w:hanging="206"/>
      </w:pPr>
      <w:rPr>
        <w:rFonts w:hint="default"/>
      </w:rPr>
    </w:lvl>
    <w:lvl w:ilvl="4" w:tplc="275E96A4">
      <w:start w:val="1"/>
      <w:numFmt w:val="bullet"/>
      <w:lvlText w:val="•"/>
      <w:lvlJc w:val="left"/>
      <w:pPr>
        <w:ind w:left="4664" w:hanging="206"/>
      </w:pPr>
      <w:rPr>
        <w:rFonts w:hint="default"/>
      </w:rPr>
    </w:lvl>
    <w:lvl w:ilvl="5" w:tplc="8BF48168">
      <w:start w:val="1"/>
      <w:numFmt w:val="bullet"/>
      <w:lvlText w:val="•"/>
      <w:lvlJc w:val="left"/>
      <w:pPr>
        <w:ind w:left="5740" w:hanging="206"/>
      </w:pPr>
      <w:rPr>
        <w:rFonts w:hint="default"/>
      </w:rPr>
    </w:lvl>
    <w:lvl w:ilvl="6" w:tplc="02D634B6">
      <w:start w:val="1"/>
      <w:numFmt w:val="bullet"/>
      <w:lvlText w:val="•"/>
      <w:lvlJc w:val="left"/>
      <w:pPr>
        <w:ind w:left="6816" w:hanging="206"/>
      </w:pPr>
      <w:rPr>
        <w:rFonts w:hint="default"/>
      </w:rPr>
    </w:lvl>
    <w:lvl w:ilvl="7" w:tplc="854E89C0">
      <w:start w:val="1"/>
      <w:numFmt w:val="bullet"/>
      <w:lvlText w:val="•"/>
      <w:lvlJc w:val="left"/>
      <w:pPr>
        <w:ind w:left="7892" w:hanging="206"/>
      </w:pPr>
      <w:rPr>
        <w:rFonts w:hint="default"/>
      </w:rPr>
    </w:lvl>
    <w:lvl w:ilvl="8" w:tplc="2AD2134C">
      <w:start w:val="1"/>
      <w:numFmt w:val="bullet"/>
      <w:lvlText w:val="•"/>
      <w:lvlJc w:val="left"/>
      <w:pPr>
        <w:ind w:left="8968" w:hanging="206"/>
      </w:pPr>
      <w:rPr>
        <w:rFonts w:hint="default"/>
      </w:rPr>
    </w:lvl>
  </w:abstractNum>
  <w:abstractNum w:abstractNumId="17" w15:restartNumberingAfterBreak="0">
    <w:nsid w:val="421266B7"/>
    <w:multiLevelType w:val="hybridMultilevel"/>
    <w:tmpl w:val="24ECD7C0"/>
    <w:lvl w:ilvl="0" w:tplc="38905B96">
      <w:start w:val="1"/>
      <w:numFmt w:val="decimal"/>
      <w:lvlText w:val="%1)"/>
      <w:lvlJc w:val="left"/>
      <w:pPr>
        <w:ind w:left="1080" w:hanging="360"/>
      </w:pPr>
      <w:rPr>
        <w:rFonts w:ascii="Times New Roman" w:hAnsi="Times New Roman"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43DC170D"/>
    <w:multiLevelType w:val="hybridMultilevel"/>
    <w:tmpl w:val="452ACB68"/>
    <w:lvl w:ilvl="0" w:tplc="04090015">
      <w:start w:val="1"/>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476E7D85"/>
    <w:multiLevelType w:val="multilevel"/>
    <w:tmpl w:val="6DD4D300"/>
    <w:lvl w:ilvl="0">
      <w:start w:val="24"/>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360" w:hanging="36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720" w:hanging="72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080" w:hanging="1080"/>
      </w:pPr>
      <w:rPr>
        <w:rFonts w:hint="default"/>
      </w:rPr>
    </w:lvl>
    <w:lvl w:ilvl="8">
      <w:start w:val="1"/>
      <w:numFmt w:val="decimal"/>
      <w:lvlText w:val="%1.%2.%3.%4.%5.%6.%7.%8.%9"/>
      <w:lvlJc w:val="left"/>
      <w:pPr>
        <w:ind w:left="1080" w:hanging="1080"/>
      </w:pPr>
      <w:rPr>
        <w:rFonts w:hint="default"/>
      </w:rPr>
    </w:lvl>
  </w:abstractNum>
  <w:abstractNum w:abstractNumId="20" w15:restartNumberingAfterBreak="0">
    <w:nsid w:val="4A3C1733"/>
    <w:multiLevelType w:val="hybridMultilevel"/>
    <w:tmpl w:val="36B046D6"/>
    <w:lvl w:ilvl="0" w:tplc="F0FEC1E0">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AE46380"/>
    <w:multiLevelType w:val="hybridMultilevel"/>
    <w:tmpl w:val="95C8AB80"/>
    <w:lvl w:ilvl="0" w:tplc="04090001">
      <w:start w:val="3100"/>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BDE5B0D"/>
    <w:multiLevelType w:val="hybridMultilevel"/>
    <w:tmpl w:val="D5827828"/>
    <w:lvl w:ilvl="0" w:tplc="04090017">
      <w:start w:val="1"/>
      <w:numFmt w:val="lowerLetter"/>
      <w:lvlText w:val="%1)"/>
      <w:lvlJc w:val="left"/>
      <w:pPr>
        <w:tabs>
          <w:tab w:val="num" w:pos="720"/>
        </w:tabs>
        <w:ind w:left="720" w:hanging="360"/>
      </w:pPr>
      <w:rPr>
        <w:rFonts w:hint="default"/>
      </w:rPr>
    </w:lvl>
    <w:lvl w:ilvl="1" w:tplc="2474CA1A">
      <w:start w:val="1"/>
      <w:numFmt w:val="low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3" w15:restartNumberingAfterBreak="0">
    <w:nsid w:val="4EBE1AC6"/>
    <w:multiLevelType w:val="hybridMultilevel"/>
    <w:tmpl w:val="2B105D90"/>
    <w:lvl w:ilvl="0" w:tplc="8A405D98">
      <w:start w:val="1"/>
      <w:numFmt w:val="decimal"/>
      <w:lvlText w:val="%1."/>
      <w:lvlJc w:val="left"/>
      <w:pPr>
        <w:ind w:left="-450" w:hanging="360"/>
      </w:pPr>
      <w:rPr>
        <w:rFonts w:hint="default"/>
      </w:rPr>
    </w:lvl>
    <w:lvl w:ilvl="1" w:tplc="04090019" w:tentative="1">
      <w:start w:val="1"/>
      <w:numFmt w:val="lowerLetter"/>
      <w:lvlText w:val="%2."/>
      <w:lvlJc w:val="left"/>
      <w:pPr>
        <w:ind w:left="270" w:hanging="360"/>
      </w:pPr>
    </w:lvl>
    <w:lvl w:ilvl="2" w:tplc="0409001B" w:tentative="1">
      <w:start w:val="1"/>
      <w:numFmt w:val="lowerRoman"/>
      <w:lvlText w:val="%3."/>
      <w:lvlJc w:val="right"/>
      <w:pPr>
        <w:ind w:left="990" w:hanging="180"/>
      </w:pPr>
    </w:lvl>
    <w:lvl w:ilvl="3" w:tplc="0409000F" w:tentative="1">
      <w:start w:val="1"/>
      <w:numFmt w:val="decimal"/>
      <w:lvlText w:val="%4."/>
      <w:lvlJc w:val="left"/>
      <w:pPr>
        <w:ind w:left="1710" w:hanging="360"/>
      </w:pPr>
    </w:lvl>
    <w:lvl w:ilvl="4" w:tplc="04090019" w:tentative="1">
      <w:start w:val="1"/>
      <w:numFmt w:val="lowerLetter"/>
      <w:lvlText w:val="%5."/>
      <w:lvlJc w:val="left"/>
      <w:pPr>
        <w:ind w:left="2430" w:hanging="360"/>
      </w:pPr>
    </w:lvl>
    <w:lvl w:ilvl="5" w:tplc="0409001B" w:tentative="1">
      <w:start w:val="1"/>
      <w:numFmt w:val="lowerRoman"/>
      <w:lvlText w:val="%6."/>
      <w:lvlJc w:val="right"/>
      <w:pPr>
        <w:ind w:left="3150" w:hanging="180"/>
      </w:pPr>
    </w:lvl>
    <w:lvl w:ilvl="6" w:tplc="0409000F" w:tentative="1">
      <w:start w:val="1"/>
      <w:numFmt w:val="decimal"/>
      <w:lvlText w:val="%7."/>
      <w:lvlJc w:val="left"/>
      <w:pPr>
        <w:ind w:left="3870" w:hanging="360"/>
      </w:pPr>
    </w:lvl>
    <w:lvl w:ilvl="7" w:tplc="04090019" w:tentative="1">
      <w:start w:val="1"/>
      <w:numFmt w:val="lowerLetter"/>
      <w:lvlText w:val="%8."/>
      <w:lvlJc w:val="left"/>
      <w:pPr>
        <w:ind w:left="4590" w:hanging="360"/>
      </w:pPr>
    </w:lvl>
    <w:lvl w:ilvl="8" w:tplc="0409001B" w:tentative="1">
      <w:start w:val="1"/>
      <w:numFmt w:val="lowerRoman"/>
      <w:lvlText w:val="%9."/>
      <w:lvlJc w:val="right"/>
      <w:pPr>
        <w:ind w:left="5310" w:hanging="180"/>
      </w:pPr>
    </w:lvl>
  </w:abstractNum>
  <w:abstractNum w:abstractNumId="24" w15:restartNumberingAfterBreak="0">
    <w:nsid w:val="55880A11"/>
    <w:multiLevelType w:val="hybridMultilevel"/>
    <w:tmpl w:val="D4706398"/>
    <w:lvl w:ilvl="0" w:tplc="585428BE">
      <w:start w:val="1"/>
      <w:numFmt w:val="upperRoman"/>
      <w:lvlText w:val="%1."/>
      <w:lvlJc w:val="left"/>
      <w:pPr>
        <w:ind w:left="327" w:hanging="228"/>
        <w:jc w:val="right"/>
      </w:pPr>
      <w:rPr>
        <w:rFonts w:ascii="Myriad Pro" w:eastAsia="Myriad Pro" w:hAnsi="Myriad Pro" w:hint="default"/>
        <w:b/>
        <w:bCs/>
        <w:color w:val="231F20"/>
        <w:w w:val="100"/>
        <w:sz w:val="24"/>
        <w:szCs w:val="24"/>
      </w:rPr>
    </w:lvl>
    <w:lvl w:ilvl="1" w:tplc="4BCA1D9A">
      <w:start w:val="1"/>
      <w:numFmt w:val="bullet"/>
      <w:lvlText w:val="•"/>
      <w:lvlJc w:val="left"/>
      <w:pPr>
        <w:ind w:left="1388" w:hanging="228"/>
      </w:pPr>
      <w:rPr>
        <w:rFonts w:hint="default"/>
      </w:rPr>
    </w:lvl>
    <w:lvl w:ilvl="2" w:tplc="E6422CA6">
      <w:start w:val="1"/>
      <w:numFmt w:val="bullet"/>
      <w:lvlText w:val="•"/>
      <w:lvlJc w:val="left"/>
      <w:pPr>
        <w:ind w:left="2456" w:hanging="228"/>
      </w:pPr>
      <w:rPr>
        <w:rFonts w:hint="default"/>
      </w:rPr>
    </w:lvl>
    <w:lvl w:ilvl="3" w:tplc="2820C030">
      <w:start w:val="1"/>
      <w:numFmt w:val="bullet"/>
      <w:lvlText w:val="•"/>
      <w:lvlJc w:val="left"/>
      <w:pPr>
        <w:ind w:left="3524" w:hanging="228"/>
      </w:pPr>
      <w:rPr>
        <w:rFonts w:hint="default"/>
      </w:rPr>
    </w:lvl>
    <w:lvl w:ilvl="4" w:tplc="A3DE0096">
      <w:start w:val="1"/>
      <w:numFmt w:val="bullet"/>
      <w:lvlText w:val="•"/>
      <w:lvlJc w:val="left"/>
      <w:pPr>
        <w:ind w:left="4592" w:hanging="228"/>
      </w:pPr>
      <w:rPr>
        <w:rFonts w:hint="default"/>
      </w:rPr>
    </w:lvl>
    <w:lvl w:ilvl="5" w:tplc="DE9CAAC6">
      <w:start w:val="1"/>
      <w:numFmt w:val="bullet"/>
      <w:lvlText w:val="•"/>
      <w:lvlJc w:val="left"/>
      <w:pPr>
        <w:ind w:left="5660" w:hanging="228"/>
      </w:pPr>
      <w:rPr>
        <w:rFonts w:hint="default"/>
      </w:rPr>
    </w:lvl>
    <w:lvl w:ilvl="6" w:tplc="F2BA737C">
      <w:start w:val="1"/>
      <w:numFmt w:val="bullet"/>
      <w:lvlText w:val="•"/>
      <w:lvlJc w:val="left"/>
      <w:pPr>
        <w:ind w:left="6728" w:hanging="228"/>
      </w:pPr>
      <w:rPr>
        <w:rFonts w:hint="default"/>
      </w:rPr>
    </w:lvl>
    <w:lvl w:ilvl="7" w:tplc="D0086790">
      <w:start w:val="1"/>
      <w:numFmt w:val="bullet"/>
      <w:lvlText w:val="•"/>
      <w:lvlJc w:val="left"/>
      <w:pPr>
        <w:ind w:left="7796" w:hanging="228"/>
      </w:pPr>
      <w:rPr>
        <w:rFonts w:hint="default"/>
      </w:rPr>
    </w:lvl>
    <w:lvl w:ilvl="8" w:tplc="836C6984">
      <w:start w:val="1"/>
      <w:numFmt w:val="bullet"/>
      <w:lvlText w:val="•"/>
      <w:lvlJc w:val="left"/>
      <w:pPr>
        <w:ind w:left="8864" w:hanging="228"/>
      </w:pPr>
      <w:rPr>
        <w:rFonts w:hint="default"/>
      </w:rPr>
    </w:lvl>
  </w:abstractNum>
  <w:abstractNum w:abstractNumId="25" w15:restartNumberingAfterBreak="0">
    <w:nsid w:val="58D228DC"/>
    <w:multiLevelType w:val="hybridMultilevel"/>
    <w:tmpl w:val="C2667C3A"/>
    <w:lvl w:ilvl="0" w:tplc="C8D886D2">
      <w:start w:val="1"/>
      <w:numFmt w:val="lowerRoman"/>
      <w:lvlText w:val="%1."/>
      <w:lvlJc w:val="left"/>
      <w:pPr>
        <w:ind w:left="864" w:hanging="720"/>
      </w:pPr>
      <w:rPr>
        <w:rFonts w:hint="default"/>
      </w:rPr>
    </w:lvl>
    <w:lvl w:ilvl="1" w:tplc="04090019">
      <w:start w:val="1"/>
      <w:numFmt w:val="lowerLetter"/>
      <w:lvlText w:val="%2."/>
      <w:lvlJc w:val="left"/>
      <w:pPr>
        <w:ind w:left="1224" w:hanging="360"/>
      </w:pPr>
    </w:lvl>
    <w:lvl w:ilvl="2" w:tplc="0409001B" w:tentative="1">
      <w:start w:val="1"/>
      <w:numFmt w:val="lowerRoman"/>
      <w:lvlText w:val="%3."/>
      <w:lvlJc w:val="right"/>
      <w:pPr>
        <w:ind w:left="1944" w:hanging="180"/>
      </w:pPr>
    </w:lvl>
    <w:lvl w:ilvl="3" w:tplc="0409000F" w:tentative="1">
      <w:start w:val="1"/>
      <w:numFmt w:val="decimal"/>
      <w:lvlText w:val="%4."/>
      <w:lvlJc w:val="left"/>
      <w:pPr>
        <w:ind w:left="2664" w:hanging="360"/>
      </w:pPr>
    </w:lvl>
    <w:lvl w:ilvl="4" w:tplc="04090019" w:tentative="1">
      <w:start w:val="1"/>
      <w:numFmt w:val="lowerLetter"/>
      <w:lvlText w:val="%5."/>
      <w:lvlJc w:val="left"/>
      <w:pPr>
        <w:ind w:left="3384" w:hanging="360"/>
      </w:pPr>
    </w:lvl>
    <w:lvl w:ilvl="5" w:tplc="0409001B" w:tentative="1">
      <w:start w:val="1"/>
      <w:numFmt w:val="lowerRoman"/>
      <w:lvlText w:val="%6."/>
      <w:lvlJc w:val="right"/>
      <w:pPr>
        <w:ind w:left="4104" w:hanging="180"/>
      </w:pPr>
    </w:lvl>
    <w:lvl w:ilvl="6" w:tplc="0409000F" w:tentative="1">
      <w:start w:val="1"/>
      <w:numFmt w:val="decimal"/>
      <w:lvlText w:val="%7."/>
      <w:lvlJc w:val="left"/>
      <w:pPr>
        <w:ind w:left="4824" w:hanging="360"/>
      </w:pPr>
    </w:lvl>
    <w:lvl w:ilvl="7" w:tplc="04090019" w:tentative="1">
      <w:start w:val="1"/>
      <w:numFmt w:val="lowerLetter"/>
      <w:lvlText w:val="%8."/>
      <w:lvlJc w:val="left"/>
      <w:pPr>
        <w:ind w:left="5544" w:hanging="360"/>
      </w:pPr>
    </w:lvl>
    <w:lvl w:ilvl="8" w:tplc="0409001B" w:tentative="1">
      <w:start w:val="1"/>
      <w:numFmt w:val="lowerRoman"/>
      <w:lvlText w:val="%9."/>
      <w:lvlJc w:val="right"/>
      <w:pPr>
        <w:ind w:left="6264" w:hanging="180"/>
      </w:pPr>
    </w:lvl>
  </w:abstractNum>
  <w:abstractNum w:abstractNumId="26" w15:restartNumberingAfterBreak="0">
    <w:nsid w:val="59D34052"/>
    <w:multiLevelType w:val="hybridMultilevel"/>
    <w:tmpl w:val="BAE6B2E8"/>
    <w:lvl w:ilvl="0" w:tplc="F8FCA698">
      <w:start w:val="7"/>
      <w:numFmt w:val="lowerLetter"/>
      <w:lvlText w:val="(%1)"/>
      <w:lvlJc w:val="left"/>
      <w:pPr>
        <w:tabs>
          <w:tab w:val="num" w:pos="735"/>
        </w:tabs>
        <w:ind w:left="735" w:hanging="375"/>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7" w15:restartNumberingAfterBreak="0">
    <w:nsid w:val="60DA68EB"/>
    <w:multiLevelType w:val="hybridMultilevel"/>
    <w:tmpl w:val="F3885BE8"/>
    <w:lvl w:ilvl="0" w:tplc="2C345414">
      <w:start w:val="9"/>
      <w:numFmt w:val="decimal"/>
      <w:lvlText w:val="%1."/>
      <w:lvlJc w:val="left"/>
      <w:pPr>
        <w:tabs>
          <w:tab w:val="num" w:pos="720"/>
        </w:tabs>
        <w:ind w:left="720" w:hanging="360"/>
      </w:pPr>
      <w:rPr>
        <w:rFonts w:hint="default"/>
        <w:b/>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8" w15:restartNumberingAfterBreak="0">
    <w:nsid w:val="666613F6"/>
    <w:multiLevelType w:val="hybridMultilevel"/>
    <w:tmpl w:val="EED02A24"/>
    <w:lvl w:ilvl="0" w:tplc="25C0B5D2">
      <w:numFmt w:val="bullet"/>
      <w:lvlText w:val="-"/>
      <w:lvlJc w:val="left"/>
      <w:pPr>
        <w:ind w:left="405" w:hanging="360"/>
      </w:pPr>
      <w:rPr>
        <w:rFonts w:ascii="Verdana" w:eastAsia="Times New Roman" w:hAnsi="Verdana" w:cs="Times New Roman" w:hint="default"/>
      </w:rPr>
    </w:lvl>
    <w:lvl w:ilvl="1" w:tplc="04090003" w:tentative="1">
      <w:start w:val="1"/>
      <w:numFmt w:val="bullet"/>
      <w:lvlText w:val="o"/>
      <w:lvlJc w:val="left"/>
      <w:pPr>
        <w:ind w:left="1125" w:hanging="360"/>
      </w:pPr>
      <w:rPr>
        <w:rFonts w:ascii="Courier New" w:hAnsi="Courier New" w:cs="Courier New" w:hint="default"/>
      </w:rPr>
    </w:lvl>
    <w:lvl w:ilvl="2" w:tplc="04090005" w:tentative="1">
      <w:start w:val="1"/>
      <w:numFmt w:val="bullet"/>
      <w:lvlText w:val=""/>
      <w:lvlJc w:val="left"/>
      <w:pPr>
        <w:ind w:left="1845" w:hanging="360"/>
      </w:pPr>
      <w:rPr>
        <w:rFonts w:ascii="Wingdings" w:hAnsi="Wingdings" w:hint="default"/>
      </w:rPr>
    </w:lvl>
    <w:lvl w:ilvl="3" w:tplc="04090001" w:tentative="1">
      <w:start w:val="1"/>
      <w:numFmt w:val="bullet"/>
      <w:lvlText w:val=""/>
      <w:lvlJc w:val="left"/>
      <w:pPr>
        <w:ind w:left="2565" w:hanging="360"/>
      </w:pPr>
      <w:rPr>
        <w:rFonts w:ascii="Symbol" w:hAnsi="Symbol" w:hint="default"/>
      </w:rPr>
    </w:lvl>
    <w:lvl w:ilvl="4" w:tplc="04090003" w:tentative="1">
      <w:start w:val="1"/>
      <w:numFmt w:val="bullet"/>
      <w:lvlText w:val="o"/>
      <w:lvlJc w:val="left"/>
      <w:pPr>
        <w:ind w:left="3285" w:hanging="360"/>
      </w:pPr>
      <w:rPr>
        <w:rFonts w:ascii="Courier New" w:hAnsi="Courier New" w:cs="Courier New" w:hint="default"/>
      </w:rPr>
    </w:lvl>
    <w:lvl w:ilvl="5" w:tplc="04090005" w:tentative="1">
      <w:start w:val="1"/>
      <w:numFmt w:val="bullet"/>
      <w:lvlText w:val=""/>
      <w:lvlJc w:val="left"/>
      <w:pPr>
        <w:ind w:left="4005" w:hanging="360"/>
      </w:pPr>
      <w:rPr>
        <w:rFonts w:ascii="Wingdings" w:hAnsi="Wingdings" w:hint="default"/>
      </w:rPr>
    </w:lvl>
    <w:lvl w:ilvl="6" w:tplc="04090001" w:tentative="1">
      <w:start w:val="1"/>
      <w:numFmt w:val="bullet"/>
      <w:lvlText w:val=""/>
      <w:lvlJc w:val="left"/>
      <w:pPr>
        <w:ind w:left="4725" w:hanging="360"/>
      </w:pPr>
      <w:rPr>
        <w:rFonts w:ascii="Symbol" w:hAnsi="Symbol" w:hint="default"/>
      </w:rPr>
    </w:lvl>
    <w:lvl w:ilvl="7" w:tplc="04090003" w:tentative="1">
      <w:start w:val="1"/>
      <w:numFmt w:val="bullet"/>
      <w:lvlText w:val="o"/>
      <w:lvlJc w:val="left"/>
      <w:pPr>
        <w:ind w:left="5445" w:hanging="360"/>
      </w:pPr>
      <w:rPr>
        <w:rFonts w:ascii="Courier New" w:hAnsi="Courier New" w:cs="Courier New" w:hint="default"/>
      </w:rPr>
    </w:lvl>
    <w:lvl w:ilvl="8" w:tplc="04090005" w:tentative="1">
      <w:start w:val="1"/>
      <w:numFmt w:val="bullet"/>
      <w:lvlText w:val=""/>
      <w:lvlJc w:val="left"/>
      <w:pPr>
        <w:ind w:left="6165" w:hanging="360"/>
      </w:pPr>
      <w:rPr>
        <w:rFonts w:ascii="Wingdings" w:hAnsi="Wingdings" w:hint="default"/>
      </w:rPr>
    </w:lvl>
  </w:abstractNum>
  <w:abstractNum w:abstractNumId="29" w15:restartNumberingAfterBreak="0">
    <w:nsid w:val="6B6E307E"/>
    <w:multiLevelType w:val="multilevel"/>
    <w:tmpl w:val="B5DEB8EA"/>
    <w:lvl w:ilvl="0">
      <w:start w:val="16"/>
      <w:numFmt w:val="decimal"/>
      <w:lvlText w:val="%1."/>
      <w:lvlJc w:val="left"/>
      <w:pPr>
        <w:tabs>
          <w:tab w:val="num" w:pos="720"/>
        </w:tabs>
        <w:ind w:left="720" w:hanging="360"/>
      </w:pPr>
      <w:rPr>
        <w:rFonts w:hint="default"/>
        <w:b/>
      </w:rPr>
    </w:lvl>
    <w:lvl w:ilvl="1">
      <w:start w:val="1"/>
      <w:numFmt w:val="decimal"/>
      <w:isLgl/>
      <w:lvlText w:val="%1.%2"/>
      <w:lvlJc w:val="left"/>
      <w:pPr>
        <w:tabs>
          <w:tab w:val="num" w:pos="750"/>
        </w:tabs>
        <w:ind w:left="750" w:hanging="39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1800"/>
        </w:tabs>
        <w:ind w:left="1800" w:hanging="1440"/>
      </w:pPr>
      <w:rPr>
        <w:rFonts w:hint="default"/>
      </w:rPr>
    </w:lvl>
  </w:abstractNum>
  <w:abstractNum w:abstractNumId="30" w15:restartNumberingAfterBreak="0">
    <w:nsid w:val="70B47004"/>
    <w:multiLevelType w:val="hybridMultilevel"/>
    <w:tmpl w:val="18F83BA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70CB7E6E"/>
    <w:multiLevelType w:val="hybridMultilevel"/>
    <w:tmpl w:val="E7320B12"/>
    <w:lvl w:ilvl="0" w:tplc="09347766">
      <w:start w:val="2"/>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2" w15:restartNumberingAfterBreak="0">
    <w:nsid w:val="72305F1F"/>
    <w:multiLevelType w:val="hybridMultilevel"/>
    <w:tmpl w:val="4A10CAC0"/>
    <w:lvl w:ilvl="0" w:tplc="8752F6BC">
      <w:start w:val="1"/>
      <w:numFmt w:val="lowerLetter"/>
      <w:lvlText w:val="%1)"/>
      <w:lvlJc w:val="left"/>
      <w:pPr>
        <w:ind w:left="720" w:hanging="360"/>
      </w:pPr>
      <w:rPr>
        <w:rFonts w:ascii="Times New Roman" w:hAnsi="Times New Roman" w:cs="Times New Roman" w:hint="default"/>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5"/>
  </w:num>
  <w:num w:numId="2">
    <w:abstractNumId w:val="3"/>
  </w:num>
  <w:num w:numId="3">
    <w:abstractNumId w:val="8"/>
  </w:num>
  <w:num w:numId="4">
    <w:abstractNumId w:val="13"/>
  </w:num>
  <w:num w:numId="5">
    <w:abstractNumId w:val="30"/>
  </w:num>
  <w:num w:numId="6">
    <w:abstractNumId w:val="28"/>
  </w:num>
  <w:num w:numId="7">
    <w:abstractNumId w:val="1"/>
  </w:num>
  <w:num w:numId="8">
    <w:abstractNumId w:val="26"/>
  </w:num>
  <w:num w:numId="9">
    <w:abstractNumId w:val="27"/>
  </w:num>
  <w:num w:numId="10">
    <w:abstractNumId w:val="0"/>
  </w:num>
  <w:num w:numId="11">
    <w:abstractNumId w:val="29"/>
  </w:num>
  <w:num w:numId="12">
    <w:abstractNumId w:val="7"/>
  </w:num>
  <w:num w:numId="1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2"/>
  </w:num>
  <w:num w:numId="15">
    <w:abstractNumId w:val="10"/>
  </w:num>
  <w:num w:numId="16">
    <w:abstractNumId w:val="18"/>
  </w:num>
  <w:num w:numId="17">
    <w:abstractNumId w:val="31"/>
  </w:num>
  <w:num w:numId="18">
    <w:abstractNumId w:val="17"/>
  </w:num>
  <w:num w:numId="19">
    <w:abstractNumId w:val="32"/>
  </w:num>
  <w:num w:numId="20">
    <w:abstractNumId w:val="6"/>
  </w:num>
  <w:num w:numId="21">
    <w:abstractNumId w:val="11"/>
  </w:num>
  <w:num w:numId="22">
    <w:abstractNumId w:val="24"/>
  </w:num>
  <w:num w:numId="23">
    <w:abstractNumId w:val="16"/>
  </w:num>
  <w:num w:numId="24">
    <w:abstractNumId w:val="14"/>
  </w:num>
  <w:num w:numId="25">
    <w:abstractNumId w:val="4"/>
  </w:num>
  <w:num w:numId="26">
    <w:abstractNumId w:val="25"/>
  </w:num>
  <w:num w:numId="27">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9"/>
  </w:num>
  <w:num w:numId="30">
    <w:abstractNumId w:val="23"/>
  </w:num>
  <w:num w:numId="31">
    <w:abstractNumId w:val="5"/>
  </w:num>
  <w:num w:numId="32">
    <w:abstractNumId w:val="21"/>
  </w:num>
  <w:num w:numId="33">
    <w:abstractNumId w:val="20"/>
  </w:num>
  <w:num w:numId="34">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ocumentProtection w:edit="forms" w:enforcement="1" w:cryptProviderType="rsaAES" w:cryptAlgorithmClass="hash" w:cryptAlgorithmType="typeAny" w:cryptAlgorithmSid="14" w:cryptSpinCount="100000" w:hash="JWAWOncm9afiwaw3muqLUTWOexnDC5tOGx3J5K5wiQMjKNsdWaTUuT/kaOkUiGUCXFkNSTBG/XQOoq+8II1qGg==" w:salt="jA69pY96tMEnWkSl9GZ7Ww=="/>
  <w:defaultTabStop w:val="720"/>
  <w:noPunctuationKerning/>
  <w:characterSpacingControl w:val="doNotCompress"/>
  <w:savePreviewPicture/>
  <w:hdrShapeDefaults>
    <o:shapedefaults v:ext="edit" spidmax="2049">
      <o:colormru v:ext="edit" colors="#f60,#013040,#169151,#e31937,black,#4d4d4f,#272727,#414142"/>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E3E30"/>
    <w:rsid w:val="00011EC8"/>
    <w:rsid w:val="00013045"/>
    <w:rsid w:val="00013EA5"/>
    <w:rsid w:val="000142EF"/>
    <w:rsid w:val="000149A3"/>
    <w:rsid w:val="00017049"/>
    <w:rsid w:val="00017532"/>
    <w:rsid w:val="0002230A"/>
    <w:rsid w:val="00026D1B"/>
    <w:rsid w:val="00027256"/>
    <w:rsid w:val="00031555"/>
    <w:rsid w:val="00031AC9"/>
    <w:rsid w:val="000338B3"/>
    <w:rsid w:val="00040EFB"/>
    <w:rsid w:val="0004527E"/>
    <w:rsid w:val="00045B7A"/>
    <w:rsid w:val="00050073"/>
    <w:rsid w:val="00050CCA"/>
    <w:rsid w:val="000512F1"/>
    <w:rsid w:val="00052035"/>
    <w:rsid w:val="00060823"/>
    <w:rsid w:val="000705B5"/>
    <w:rsid w:val="00070ECA"/>
    <w:rsid w:val="0007289E"/>
    <w:rsid w:val="00076CEB"/>
    <w:rsid w:val="00080CEA"/>
    <w:rsid w:val="000909CA"/>
    <w:rsid w:val="000A4288"/>
    <w:rsid w:val="000A5BEB"/>
    <w:rsid w:val="000B2619"/>
    <w:rsid w:val="000B29D2"/>
    <w:rsid w:val="000B3427"/>
    <w:rsid w:val="000B4E57"/>
    <w:rsid w:val="000B7671"/>
    <w:rsid w:val="000C06A0"/>
    <w:rsid w:val="000C625C"/>
    <w:rsid w:val="000D1284"/>
    <w:rsid w:val="000E1EFE"/>
    <w:rsid w:val="000E6CDC"/>
    <w:rsid w:val="000E7486"/>
    <w:rsid w:val="000F1E47"/>
    <w:rsid w:val="000F4363"/>
    <w:rsid w:val="00102DE5"/>
    <w:rsid w:val="00113A0B"/>
    <w:rsid w:val="00120754"/>
    <w:rsid w:val="00125D2C"/>
    <w:rsid w:val="00132B57"/>
    <w:rsid w:val="0013732D"/>
    <w:rsid w:val="00140B47"/>
    <w:rsid w:val="00145C0C"/>
    <w:rsid w:val="00150B81"/>
    <w:rsid w:val="001562DC"/>
    <w:rsid w:val="00160EBD"/>
    <w:rsid w:val="00171F9E"/>
    <w:rsid w:val="001730A9"/>
    <w:rsid w:val="001744EC"/>
    <w:rsid w:val="001773FC"/>
    <w:rsid w:val="00192685"/>
    <w:rsid w:val="00194205"/>
    <w:rsid w:val="0019745D"/>
    <w:rsid w:val="001A0FB5"/>
    <w:rsid w:val="001A2FEE"/>
    <w:rsid w:val="001A59ED"/>
    <w:rsid w:val="001B6785"/>
    <w:rsid w:val="001C2261"/>
    <w:rsid w:val="001D0628"/>
    <w:rsid w:val="001D0DF1"/>
    <w:rsid w:val="001E0FD8"/>
    <w:rsid w:val="001E5C09"/>
    <w:rsid w:val="001F3665"/>
    <w:rsid w:val="001F44C8"/>
    <w:rsid w:val="002010FB"/>
    <w:rsid w:val="002012D2"/>
    <w:rsid w:val="00201D4F"/>
    <w:rsid w:val="00205DB4"/>
    <w:rsid w:val="002066A4"/>
    <w:rsid w:val="002179FA"/>
    <w:rsid w:val="002270E2"/>
    <w:rsid w:val="002300AA"/>
    <w:rsid w:val="002327C1"/>
    <w:rsid w:val="00233AF7"/>
    <w:rsid w:val="00235349"/>
    <w:rsid w:val="00236104"/>
    <w:rsid w:val="00245A28"/>
    <w:rsid w:val="00253FFF"/>
    <w:rsid w:val="0026070E"/>
    <w:rsid w:val="00260998"/>
    <w:rsid w:val="0026238A"/>
    <w:rsid w:val="00264CC5"/>
    <w:rsid w:val="00271043"/>
    <w:rsid w:val="00271614"/>
    <w:rsid w:val="00275D4B"/>
    <w:rsid w:val="00286D34"/>
    <w:rsid w:val="002878A1"/>
    <w:rsid w:val="00293FA4"/>
    <w:rsid w:val="00296C29"/>
    <w:rsid w:val="002A0172"/>
    <w:rsid w:val="002A08F5"/>
    <w:rsid w:val="002A1E09"/>
    <w:rsid w:val="002C1176"/>
    <w:rsid w:val="002C4350"/>
    <w:rsid w:val="002D3BEE"/>
    <w:rsid w:val="002E0EC8"/>
    <w:rsid w:val="002E1717"/>
    <w:rsid w:val="002E4933"/>
    <w:rsid w:val="002F040C"/>
    <w:rsid w:val="002F1874"/>
    <w:rsid w:val="002F3F3D"/>
    <w:rsid w:val="00304E15"/>
    <w:rsid w:val="003071CB"/>
    <w:rsid w:val="00310BEF"/>
    <w:rsid w:val="003127AE"/>
    <w:rsid w:val="00316C22"/>
    <w:rsid w:val="00330E8F"/>
    <w:rsid w:val="00337E1A"/>
    <w:rsid w:val="003402DB"/>
    <w:rsid w:val="0034588C"/>
    <w:rsid w:val="00345C10"/>
    <w:rsid w:val="0034683C"/>
    <w:rsid w:val="003544F2"/>
    <w:rsid w:val="00354C68"/>
    <w:rsid w:val="0035586A"/>
    <w:rsid w:val="0036067F"/>
    <w:rsid w:val="00362AF9"/>
    <w:rsid w:val="0036486A"/>
    <w:rsid w:val="003727D6"/>
    <w:rsid w:val="003764D3"/>
    <w:rsid w:val="00381DD1"/>
    <w:rsid w:val="0038640C"/>
    <w:rsid w:val="0038777E"/>
    <w:rsid w:val="00390FC0"/>
    <w:rsid w:val="00391605"/>
    <w:rsid w:val="00397353"/>
    <w:rsid w:val="00397D85"/>
    <w:rsid w:val="003A0851"/>
    <w:rsid w:val="003A2293"/>
    <w:rsid w:val="003A35BF"/>
    <w:rsid w:val="003A4940"/>
    <w:rsid w:val="003A5EC8"/>
    <w:rsid w:val="003B0834"/>
    <w:rsid w:val="003B12A3"/>
    <w:rsid w:val="003C1028"/>
    <w:rsid w:val="003C1A53"/>
    <w:rsid w:val="003C36AD"/>
    <w:rsid w:val="003D1027"/>
    <w:rsid w:val="003D5410"/>
    <w:rsid w:val="003E0B88"/>
    <w:rsid w:val="003E45FC"/>
    <w:rsid w:val="003E796E"/>
    <w:rsid w:val="003F1094"/>
    <w:rsid w:val="003F7ED3"/>
    <w:rsid w:val="004009D7"/>
    <w:rsid w:val="00402FCD"/>
    <w:rsid w:val="00403F83"/>
    <w:rsid w:val="004139F9"/>
    <w:rsid w:val="00414C7F"/>
    <w:rsid w:val="004167C9"/>
    <w:rsid w:val="0042043B"/>
    <w:rsid w:val="00421675"/>
    <w:rsid w:val="00425D9E"/>
    <w:rsid w:val="0043367D"/>
    <w:rsid w:val="0043399C"/>
    <w:rsid w:val="00440ACE"/>
    <w:rsid w:val="0044308C"/>
    <w:rsid w:val="0044537F"/>
    <w:rsid w:val="00450C83"/>
    <w:rsid w:val="004619E1"/>
    <w:rsid w:val="00463BAB"/>
    <w:rsid w:val="00465814"/>
    <w:rsid w:val="0046603B"/>
    <w:rsid w:val="00466F52"/>
    <w:rsid w:val="00466F5B"/>
    <w:rsid w:val="0047324B"/>
    <w:rsid w:val="0048665F"/>
    <w:rsid w:val="00491FD0"/>
    <w:rsid w:val="00493EF2"/>
    <w:rsid w:val="0049786B"/>
    <w:rsid w:val="004A65CF"/>
    <w:rsid w:val="004B6C96"/>
    <w:rsid w:val="004C2991"/>
    <w:rsid w:val="004C4F46"/>
    <w:rsid w:val="004C5D9C"/>
    <w:rsid w:val="004C6D86"/>
    <w:rsid w:val="004C7151"/>
    <w:rsid w:val="004D0B84"/>
    <w:rsid w:val="004D405A"/>
    <w:rsid w:val="004D5F0A"/>
    <w:rsid w:val="004D790D"/>
    <w:rsid w:val="004E2722"/>
    <w:rsid w:val="004E6BF8"/>
    <w:rsid w:val="004F03B9"/>
    <w:rsid w:val="004F69DD"/>
    <w:rsid w:val="00502796"/>
    <w:rsid w:val="00503EC1"/>
    <w:rsid w:val="00504977"/>
    <w:rsid w:val="00507FE7"/>
    <w:rsid w:val="005154B5"/>
    <w:rsid w:val="005161B7"/>
    <w:rsid w:val="00516C92"/>
    <w:rsid w:val="00517188"/>
    <w:rsid w:val="00520733"/>
    <w:rsid w:val="005210C2"/>
    <w:rsid w:val="00523867"/>
    <w:rsid w:val="0054176A"/>
    <w:rsid w:val="005421F0"/>
    <w:rsid w:val="005435BE"/>
    <w:rsid w:val="00543631"/>
    <w:rsid w:val="00543836"/>
    <w:rsid w:val="005520E3"/>
    <w:rsid w:val="005521BF"/>
    <w:rsid w:val="00552F3D"/>
    <w:rsid w:val="0055588F"/>
    <w:rsid w:val="005567EA"/>
    <w:rsid w:val="0055776D"/>
    <w:rsid w:val="00557BDC"/>
    <w:rsid w:val="00561772"/>
    <w:rsid w:val="00563806"/>
    <w:rsid w:val="00564F93"/>
    <w:rsid w:val="00571D34"/>
    <w:rsid w:val="0057530E"/>
    <w:rsid w:val="00586500"/>
    <w:rsid w:val="005904A4"/>
    <w:rsid w:val="00591037"/>
    <w:rsid w:val="005B1062"/>
    <w:rsid w:val="005B7E88"/>
    <w:rsid w:val="005C3145"/>
    <w:rsid w:val="005D0D8A"/>
    <w:rsid w:val="005D453C"/>
    <w:rsid w:val="005D55D3"/>
    <w:rsid w:val="005D7E37"/>
    <w:rsid w:val="005F50D9"/>
    <w:rsid w:val="00600381"/>
    <w:rsid w:val="00601FF1"/>
    <w:rsid w:val="00610275"/>
    <w:rsid w:val="00610E5C"/>
    <w:rsid w:val="006110E5"/>
    <w:rsid w:val="006121F2"/>
    <w:rsid w:val="006128F8"/>
    <w:rsid w:val="00614934"/>
    <w:rsid w:val="00615058"/>
    <w:rsid w:val="00616289"/>
    <w:rsid w:val="006177BD"/>
    <w:rsid w:val="00622225"/>
    <w:rsid w:val="00625998"/>
    <w:rsid w:val="006325E1"/>
    <w:rsid w:val="0063343D"/>
    <w:rsid w:val="00634E4E"/>
    <w:rsid w:val="006373E5"/>
    <w:rsid w:val="006434CB"/>
    <w:rsid w:val="0064353D"/>
    <w:rsid w:val="00646DEA"/>
    <w:rsid w:val="0065414A"/>
    <w:rsid w:val="006567A3"/>
    <w:rsid w:val="006572D7"/>
    <w:rsid w:val="006645B4"/>
    <w:rsid w:val="00664CB5"/>
    <w:rsid w:val="00667835"/>
    <w:rsid w:val="006711BA"/>
    <w:rsid w:val="00675A38"/>
    <w:rsid w:val="006949E6"/>
    <w:rsid w:val="006A25EC"/>
    <w:rsid w:val="006C0482"/>
    <w:rsid w:val="006C1124"/>
    <w:rsid w:val="006C3D71"/>
    <w:rsid w:val="006C447F"/>
    <w:rsid w:val="006C4782"/>
    <w:rsid w:val="006C4809"/>
    <w:rsid w:val="006C6152"/>
    <w:rsid w:val="006D16A6"/>
    <w:rsid w:val="006D1F1E"/>
    <w:rsid w:val="006D39D1"/>
    <w:rsid w:val="006D42A8"/>
    <w:rsid w:val="006E20FF"/>
    <w:rsid w:val="006E3E30"/>
    <w:rsid w:val="006E5470"/>
    <w:rsid w:val="006E7097"/>
    <w:rsid w:val="006F1B7D"/>
    <w:rsid w:val="006F4C5E"/>
    <w:rsid w:val="0070159F"/>
    <w:rsid w:val="00703035"/>
    <w:rsid w:val="00705CEC"/>
    <w:rsid w:val="00710573"/>
    <w:rsid w:val="007139DE"/>
    <w:rsid w:val="00716249"/>
    <w:rsid w:val="00722121"/>
    <w:rsid w:val="00722C7C"/>
    <w:rsid w:val="00725A9D"/>
    <w:rsid w:val="007261F9"/>
    <w:rsid w:val="00727918"/>
    <w:rsid w:val="007358D1"/>
    <w:rsid w:val="00737B11"/>
    <w:rsid w:val="00737CB9"/>
    <w:rsid w:val="00740485"/>
    <w:rsid w:val="0074194B"/>
    <w:rsid w:val="007438EA"/>
    <w:rsid w:val="00744171"/>
    <w:rsid w:val="007520BF"/>
    <w:rsid w:val="00757B01"/>
    <w:rsid w:val="0076088B"/>
    <w:rsid w:val="0076142B"/>
    <w:rsid w:val="00763D53"/>
    <w:rsid w:val="0076466A"/>
    <w:rsid w:val="007654EF"/>
    <w:rsid w:val="00765BE8"/>
    <w:rsid w:val="00765FDC"/>
    <w:rsid w:val="0076755F"/>
    <w:rsid w:val="007677B1"/>
    <w:rsid w:val="00770281"/>
    <w:rsid w:val="00773565"/>
    <w:rsid w:val="0078512C"/>
    <w:rsid w:val="007949AB"/>
    <w:rsid w:val="00795934"/>
    <w:rsid w:val="0079618D"/>
    <w:rsid w:val="00796809"/>
    <w:rsid w:val="007A123B"/>
    <w:rsid w:val="007A4216"/>
    <w:rsid w:val="007B0980"/>
    <w:rsid w:val="007B3AE3"/>
    <w:rsid w:val="007B4851"/>
    <w:rsid w:val="007B64E7"/>
    <w:rsid w:val="007C1584"/>
    <w:rsid w:val="007C4DD4"/>
    <w:rsid w:val="007D2667"/>
    <w:rsid w:val="007E6A29"/>
    <w:rsid w:val="007F0993"/>
    <w:rsid w:val="007F0B00"/>
    <w:rsid w:val="007F1057"/>
    <w:rsid w:val="007F5EF3"/>
    <w:rsid w:val="007F77C7"/>
    <w:rsid w:val="008131F9"/>
    <w:rsid w:val="00813E63"/>
    <w:rsid w:val="008214CD"/>
    <w:rsid w:val="0082522A"/>
    <w:rsid w:val="00826E96"/>
    <w:rsid w:val="00830A66"/>
    <w:rsid w:val="008350D5"/>
    <w:rsid w:val="00835219"/>
    <w:rsid w:val="00837F58"/>
    <w:rsid w:val="00837FE5"/>
    <w:rsid w:val="0084394C"/>
    <w:rsid w:val="00843AFB"/>
    <w:rsid w:val="008448C2"/>
    <w:rsid w:val="0085076D"/>
    <w:rsid w:val="00851ADC"/>
    <w:rsid w:val="00852238"/>
    <w:rsid w:val="008550B3"/>
    <w:rsid w:val="0086245F"/>
    <w:rsid w:val="00864257"/>
    <w:rsid w:val="00867894"/>
    <w:rsid w:val="00873F93"/>
    <w:rsid w:val="00875440"/>
    <w:rsid w:val="00884FF8"/>
    <w:rsid w:val="00887D7B"/>
    <w:rsid w:val="008A060B"/>
    <w:rsid w:val="008A2155"/>
    <w:rsid w:val="008A2DB6"/>
    <w:rsid w:val="008A6F26"/>
    <w:rsid w:val="008B029C"/>
    <w:rsid w:val="008C3EAB"/>
    <w:rsid w:val="008D160F"/>
    <w:rsid w:val="008E057B"/>
    <w:rsid w:val="008E22CB"/>
    <w:rsid w:val="008E52D0"/>
    <w:rsid w:val="008E66EC"/>
    <w:rsid w:val="008F39CD"/>
    <w:rsid w:val="008F5E8E"/>
    <w:rsid w:val="008F7F55"/>
    <w:rsid w:val="0090050F"/>
    <w:rsid w:val="00902CB8"/>
    <w:rsid w:val="00904AD8"/>
    <w:rsid w:val="00905A53"/>
    <w:rsid w:val="009065D8"/>
    <w:rsid w:val="00907B28"/>
    <w:rsid w:val="00911F25"/>
    <w:rsid w:val="0091326F"/>
    <w:rsid w:val="0091362B"/>
    <w:rsid w:val="00916C21"/>
    <w:rsid w:val="0092218D"/>
    <w:rsid w:val="00930C4F"/>
    <w:rsid w:val="00935DCB"/>
    <w:rsid w:val="009369D2"/>
    <w:rsid w:val="00942B86"/>
    <w:rsid w:val="00943BF0"/>
    <w:rsid w:val="00947D52"/>
    <w:rsid w:val="009535E2"/>
    <w:rsid w:val="009574FE"/>
    <w:rsid w:val="00957686"/>
    <w:rsid w:val="009637CE"/>
    <w:rsid w:val="00964201"/>
    <w:rsid w:val="00975E6D"/>
    <w:rsid w:val="00975F42"/>
    <w:rsid w:val="0098280A"/>
    <w:rsid w:val="00984AA7"/>
    <w:rsid w:val="00985D5D"/>
    <w:rsid w:val="00991F25"/>
    <w:rsid w:val="009950E4"/>
    <w:rsid w:val="009973CF"/>
    <w:rsid w:val="009A7DBA"/>
    <w:rsid w:val="009B61CE"/>
    <w:rsid w:val="009B6AE4"/>
    <w:rsid w:val="009B7882"/>
    <w:rsid w:val="009C1B29"/>
    <w:rsid w:val="009C2E0D"/>
    <w:rsid w:val="009C4CEB"/>
    <w:rsid w:val="009C509A"/>
    <w:rsid w:val="009C6271"/>
    <w:rsid w:val="009C674D"/>
    <w:rsid w:val="009D14DD"/>
    <w:rsid w:val="009D3F06"/>
    <w:rsid w:val="009D41F6"/>
    <w:rsid w:val="009D67D6"/>
    <w:rsid w:val="009E31A6"/>
    <w:rsid w:val="009E3C38"/>
    <w:rsid w:val="009E494C"/>
    <w:rsid w:val="009F3E6D"/>
    <w:rsid w:val="009F5FAB"/>
    <w:rsid w:val="009F6350"/>
    <w:rsid w:val="009F7365"/>
    <w:rsid w:val="00A01536"/>
    <w:rsid w:val="00A035D6"/>
    <w:rsid w:val="00A04EDA"/>
    <w:rsid w:val="00A303C6"/>
    <w:rsid w:val="00A324BC"/>
    <w:rsid w:val="00A35279"/>
    <w:rsid w:val="00A542B9"/>
    <w:rsid w:val="00A67E88"/>
    <w:rsid w:val="00A72830"/>
    <w:rsid w:val="00A76835"/>
    <w:rsid w:val="00A806D3"/>
    <w:rsid w:val="00A82193"/>
    <w:rsid w:val="00A902BB"/>
    <w:rsid w:val="00A93608"/>
    <w:rsid w:val="00AA2F7D"/>
    <w:rsid w:val="00AA5D83"/>
    <w:rsid w:val="00AA641A"/>
    <w:rsid w:val="00AB583C"/>
    <w:rsid w:val="00AB5AEA"/>
    <w:rsid w:val="00AC0AFA"/>
    <w:rsid w:val="00AC29EE"/>
    <w:rsid w:val="00AC34B7"/>
    <w:rsid w:val="00AC6B56"/>
    <w:rsid w:val="00AC6D15"/>
    <w:rsid w:val="00AD3F4F"/>
    <w:rsid w:val="00AD5C7B"/>
    <w:rsid w:val="00AF0B55"/>
    <w:rsid w:val="00AF0D3F"/>
    <w:rsid w:val="00AF1008"/>
    <w:rsid w:val="00B04BD2"/>
    <w:rsid w:val="00B103E4"/>
    <w:rsid w:val="00B23DF7"/>
    <w:rsid w:val="00B2688D"/>
    <w:rsid w:val="00B353D3"/>
    <w:rsid w:val="00B3775F"/>
    <w:rsid w:val="00B37AEE"/>
    <w:rsid w:val="00B411D8"/>
    <w:rsid w:val="00B42917"/>
    <w:rsid w:val="00B453C8"/>
    <w:rsid w:val="00B45E31"/>
    <w:rsid w:val="00B55A9F"/>
    <w:rsid w:val="00B5747B"/>
    <w:rsid w:val="00B60584"/>
    <w:rsid w:val="00B620F7"/>
    <w:rsid w:val="00B62E21"/>
    <w:rsid w:val="00B6549C"/>
    <w:rsid w:val="00B71141"/>
    <w:rsid w:val="00B75AB6"/>
    <w:rsid w:val="00B80DC9"/>
    <w:rsid w:val="00B82EBC"/>
    <w:rsid w:val="00B857F1"/>
    <w:rsid w:val="00B97390"/>
    <w:rsid w:val="00BA0E4A"/>
    <w:rsid w:val="00BA3248"/>
    <w:rsid w:val="00BA5ADD"/>
    <w:rsid w:val="00BA5F82"/>
    <w:rsid w:val="00BB1EB3"/>
    <w:rsid w:val="00BB26DF"/>
    <w:rsid w:val="00BB49E0"/>
    <w:rsid w:val="00BC041C"/>
    <w:rsid w:val="00BC2A3C"/>
    <w:rsid w:val="00BC54F1"/>
    <w:rsid w:val="00BD07D0"/>
    <w:rsid w:val="00BD09F8"/>
    <w:rsid w:val="00BD2A37"/>
    <w:rsid w:val="00BD4E9C"/>
    <w:rsid w:val="00BE1B4E"/>
    <w:rsid w:val="00BE21C7"/>
    <w:rsid w:val="00BE255E"/>
    <w:rsid w:val="00BF002C"/>
    <w:rsid w:val="00BF0931"/>
    <w:rsid w:val="00BF298B"/>
    <w:rsid w:val="00BF3DBA"/>
    <w:rsid w:val="00BF7252"/>
    <w:rsid w:val="00BF7565"/>
    <w:rsid w:val="00C00083"/>
    <w:rsid w:val="00C05BF7"/>
    <w:rsid w:val="00C16C64"/>
    <w:rsid w:val="00C20F81"/>
    <w:rsid w:val="00C2189F"/>
    <w:rsid w:val="00C2427C"/>
    <w:rsid w:val="00C2651E"/>
    <w:rsid w:val="00C27CD8"/>
    <w:rsid w:val="00C312C0"/>
    <w:rsid w:val="00C32CAB"/>
    <w:rsid w:val="00C34D4D"/>
    <w:rsid w:val="00C40453"/>
    <w:rsid w:val="00C41579"/>
    <w:rsid w:val="00C46447"/>
    <w:rsid w:val="00C478CA"/>
    <w:rsid w:val="00C559CC"/>
    <w:rsid w:val="00C572CD"/>
    <w:rsid w:val="00C57D99"/>
    <w:rsid w:val="00C62919"/>
    <w:rsid w:val="00C7038C"/>
    <w:rsid w:val="00C746FF"/>
    <w:rsid w:val="00C8239B"/>
    <w:rsid w:val="00C874B0"/>
    <w:rsid w:val="00C90577"/>
    <w:rsid w:val="00C9255F"/>
    <w:rsid w:val="00C95C4B"/>
    <w:rsid w:val="00C97E4F"/>
    <w:rsid w:val="00CA4664"/>
    <w:rsid w:val="00CB05E2"/>
    <w:rsid w:val="00CB3FDC"/>
    <w:rsid w:val="00CB45A4"/>
    <w:rsid w:val="00CB7D5E"/>
    <w:rsid w:val="00CC0288"/>
    <w:rsid w:val="00CC17CB"/>
    <w:rsid w:val="00CC200B"/>
    <w:rsid w:val="00CC23B0"/>
    <w:rsid w:val="00CC5A15"/>
    <w:rsid w:val="00CD06B8"/>
    <w:rsid w:val="00CD406D"/>
    <w:rsid w:val="00CD6E2A"/>
    <w:rsid w:val="00CD6EC0"/>
    <w:rsid w:val="00CE1153"/>
    <w:rsid w:val="00CE1A84"/>
    <w:rsid w:val="00CF0496"/>
    <w:rsid w:val="00CF0FCA"/>
    <w:rsid w:val="00CF3C6C"/>
    <w:rsid w:val="00D04C5F"/>
    <w:rsid w:val="00D105B3"/>
    <w:rsid w:val="00D1744D"/>
    <w:rsid w:val="00D234A4"/>
    <w:rsid w:val="00D2589D"/>
    <w:rsid w:val="00D30182"/>
    <w:rsid w:val="00D377F3"/>
    <w:rsid w:val="00D40235"/>
    <w:rsid w:val="00D4035A"/>
    <w:rsid w:val="00D43ABF"/>
    <w:rsid w:val="00D46917"/>
    <w:rsid w:val="00D478AC"/>
    <w:rsid w:val="00D47D94"/>
    <w:rsid w:val="00D50AD7"/>
    <w:rsid w:val="00D527F4"/>
    <w:rsid w:val="00D57706"/>
    <w:rsid w:val="00D612AB"/>
    <w:rsid w:val="00D640B1"/>
    <w:rsid w:val="00D65596"/>
    <w:rsid w:val="00D700B2"/>
    <w:rsid w:val="00D74AD1"/>
    <w:rsid w:val="00D74FAC"/>
    <w:rsid w:val="00D77CAB"/>
    <w:rsid w:val="00D80515"/>
    <w:rsid w:val="00D840EA"/>
    <w:rsid w:val="00D917D4"/>
    <w:rsid w:val="00D9421B"/>
    <w:rsid w:val="00D96508"/>
    <w:rsid w:val="00D97536"/>
    <w:rsid w:val="00DA2B8B"/>
    <w:rsid w:val="00DA4485"/>
    <w:rsid w:val="00DA4C94"/>
    <w:rsid w:val="00DA4DA3"/>
    <w:rsid w:val="00DB2FCB"/>
    <w:rsid w:val="00DB5E37"/>
    <w:rsid w:val="00DC334E"/>
    <w:rsid w:val="00DC4964"/>
    <w:rsid w:val="00DD0C1E"/>
    <w:rsid w:val="00DD3596"/>
    <w:rsid w:val="00DD7678"/>
    <w:rsid w:val="00DE2E5A"/>
    <w:rsid w:val="00DE3C1C"/>
    <w:rsid w:val="00DE5FDC"/>
    <w:rsid w:val="00DE723F"/>
    <w:rsid w:val="00DF7655"/>
    <w:rsid w:val="00E01241"/>
    <w:rsid w:val="00E01E48"/>
    <w:rsid w:val="00E02EA3"/>
    <w:rsid w:val="00E15C7E"/>
    <w:rsid w:val="00E15FBB"/>
    <w:rsid w:val="00E1734C"/>
    <w:rsid w:val="00E2123B"/>
    <w:rsid w:val="00E3103E"/>
    <w:rsid w:val="00E328E8"/>
    <w:rsid w:val="00E332C3"/>
    <w:rsid w:val="00E35D10"/>
    <w:rsid w:val="00E553E5"/>
    <w:rsid w:val="00E6101A"/>
    <w:rsid w:val="00E626CE"/>
    <w:rsid w:val="00E70782"/>
    <w:rsid w:val="00E72816"/>
    <w:rsid w:val="00E72C5A"/>
    <w:rsid w:val="00E74D9A"/>
    <w:rsid w:val="00E76839"/>
    <w:rsid w:val="00E802F2"/>
    <w:rsid w:val="00E87042"/>
    <w:rsid w:val="00E90274"/>
    <w:rsid w:val="00E94009"/>
    <w:rsid w:val="00E952F4"/>
    <w:rsid w:val="00E96761"/>
    <w:rsid w:val="00EA3334"/>
    <w:rsid w:val="00EA68F1"/>
    <w:rsid w:val="00EB1BF7"/>
    <w:rsid w:val="00EB4BB0"/>
    <w:rsid w:val="00EC2599"/>
    <w:rsid w:val="00EC5E0A"/>
    <w:rsid w:val="00EC7E51"/>
    <w:rsid w:val="00ED1AF5"/>
    <w:rsid w:val="00ED3ED2"/>
    <w:rsid w:val="00ED58F7"/>
    <w:rsid w:val="00EE55B2"/>
    <w:rsid w:val="00EF0818"/>
    <w:rsid w:val="00EF45F1"/>
    <w:rsid w:val="00F036F1"/>
    <w:rsid w:val="00F114F9"/>
    <w:rsid w:val="00F14040"/>
    <w:rsid w:val="00F1774D"/>
    <w:rsid w:val="00F21036"/>
    <w:rsid w:val="00F22371"/>
    <w:rsid w:val="00F25F0A"/>
    <w:rsid w:val="00F26B99"/>
    <w:rsid w:val="00F272EB"/>
    <w:rsid w:val="00F3726D"/>
    <w:rsid w:val="00F42C9A"/>
    <w:rsid w:val="00F47854"/>
    <w:rsid w:val="00F51C01"/>
    <w:rsid w:val="00F52ED6"/>
    <w:rsid w:val="00F53058"/>
    <w:rsid w:val="00F60D7E"/>
    <w:rsid w:val="00F61943"/>
    <w:rsid w:val="00F62692"/>
    <w:rsid w:val="00F64725"/>
    <w:rsid w:val="00F64BE9"/>
    <w:rsid w:val="00F65299"/>
    <w:rsid w:val="00F66262"/>
    <w:rsid w:val="00F702F6"/>
    <w:rsid w:val="00F70C53"/>
    <w:rsid w:val="00F722CA"/>
    <w:rsid w:val="00F811F0"/>
    <w:rsid w:val="00F849BE"/>
    <w:rsid w:val="00F92990"/>
    <w:rsid w:val="00F94664"/>
    <w:rsid w:val="00FA0A4A"/>
    <w:rsid w:val="00FA12A1"/>
    <w:rsid w:val="00FA7CB3"/>
    <w:rsid w:val="00FB193D"/>
    <w:rsid w:val="00FB3948"/>
    <w:rsid w:val="00FD2739"/>
    <w:rsid w:val="00FD355E"/>
    <w:rsid w:val="00FD515B"/>
    <w:rsid w:val="00FD533D"/>
    <w:rsid w:val="00FD62D1"/>
    <w:rsid w:val="00FD7811"/>
    <w:rsid w:val="00FE0609"/>
    <w:rsid w:val="00FE49BE"/>
    <w:rsid w:val="00FE4A93"/>
    <w:rsid w:val="00FE5FA6"/>
    <w:rsid w:val="00FF108D"/>
    <w:rsid w:val="00FF6FD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colormru v:ext="edit" colors="#f60,#013040,#169151,#e31937,black,#4d4d4f,#272727,#414142"/>
    </o:shapedefaults>
    <o:shapelayout v:ext="edit">
      <o:idmap v:ext="edit" data="1"/>
    </o:shapelayout>
  </w:shapeDefaults>
  <w:decimalSymbol w:val="."/>
  <w:listSeparator w:val=","/>
  <w14:docId w14:val="34C15134"/>
  <w15:docId w15:val="{FD1DA0D8-BDA1-45C6-AEDE-66764C69F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uiPriority="1" w:qFormat="1"/>
    <w:lsdException w:name="heading 2" w:uiPriority="1" w:qFormat="1"/>
    <w:lsdException w:name="heading 3" w:semiHidden="1" w:unhideWhenUsed="1" w:qFormat="1"/>
    <w:lsdException w:name="heading 4" w:semiHidden="1" w:unhideWhenUsed="1" w:qFormat="1"/>
    <w:lsdException w:name="heading 5" w:semiHidden="1" w:unhideWhenUsed="1"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iPriority="99"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D55D3"/>
    <w:rPr>
      <w:sz w:val="24"/>
      <w:szCs w:val="24"/>
    </w:rPr>
  </w:style>
  <w:style w:type="paragraph" w:styleId="Heading1">
    <w:name w:val="heading 1"/>
    <w:basedOn w:val="Normal"/>
    <w:next w:val="Normal"/>
    <w:link w:val="Heading1Char"/>
    <w:uiPriority w:val="1"/>
    <w:qFormat/>
    <w:rsid w:val="00CD406D"/>
    <w:pPr>
      <w:keepNext/>
      <w:outlineLvl w:val="0"/>
    </w:pPr>
    <w:rPr>
      <w:rFonts w:ascii="Verdana" w:hAnsi="Verdana"/>
      <w:b/>
      <w:bCs/>
      <w:sz w:val="16"/>
    </w:rPr>
  </w:style>
  <w:style w:type="paragraph" w:styleId="Heading2">
    <w:name w:val="heading 2"/>
    <w:basedOn w:val="Normal"/>
    <w:next w:val="Normal"/>
    <w:link w:val="Heading2Char"/>
    <w:uiPriority w:val="1"/>
    <w:qFormat/>
    <w:rsid w:val="00CD406D"/>
    <w:pPr>
      <w:keepNext/>
      <w:tabs>
        <w:tab w:val="left" w:leader="dot" w:pos="7740"/>
        <w:tab w:val="left" w:leader="dot" w:pos="8640"/>
      </w:tabs>
      <w:autoSpaceDE w:val="0"/>
      <w:autoSpaceDN w:val="0"/>
      <w:adjustRightInd w:val="0"/>
      <w:outlineLvl w:val="1"/>
    </w:pPr>
    <w:rPr>
      <w:rFonts w:ascii="Verdana" w:hAnsi="Verdana"/>
      <w:b/>
      <w:bCs/>
      <w:sz w:val="11"/>
      <w:szCs w:val="18"/>
      <w:u w:val="single"/>
    </w:rPr>
  </w:style>
  <w:style w:type="paragraph" w:styleId="Heading6">
    <w:name w:val="heading 6"/>
    <w:basedOn w:val="Normal"/>
    <w:next w:val="Normal"/>
    <w:qFormat/>
    <w:rsid w:val="00C46447"/>
    <w:pPr>
      <w:spacing w:before="240" w:after="60"/>
      <w:outlineLvl w:val="5"/>
    </w:pPr>
    <w:rPr>
      <w:b/>
      <w:b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sid w:val="00CD406D"/>
    <w:rPr>
      <w:rFonts w:ascii="Verdana" w:hAnsi="Verdana"/>
      <w:sz w:val="16"/>
    </w:rPr>
  </w:style>
  <w:style w:type="paragraph" w:styleId="Header">
    <w:name w:val="header"/>
    <w:basedOn w:val="Normal"/>
    <w:link w:val="HeaderChar"/>
    <w:rsid w:val="00CD406D"/>
    <w:pPr>
      <w:tabs>
        <w:tab w:val="center" w:pos="4320"/>
        <w:tab w:val="right" w:pos="8640"/>
      </w:tabs>
    </w:pPr>
  </w:style>
  <w:style w:type="paragraph" w:styleId="Footer">
    <w:name w:val="footer"/>
    <w:basedOn w:val="Normal"/>
    <w:link w:val="FooterChar"/>
    <w:uiPriority w:val="99"/>
    <w:rsid w:val="00CD406D"/>
    <w:pPr>
      <w:tabs>
        <w:tab w:val="center" w:pos="4320"/>
        <w:tab w:val="right" w:pos="8640"/>
      </w:tabs>
    </w:pPr>
  </w:style>
  <w:style w:type="paragraph" w:styleId="Title">
    <w:name w:val="Title"/>
    <w:basedOn w:val="Normal"/>
    <w:qFormat/>
    <w:rsid w:val="00CD406D"/>
    <w:pPr>
      <w:jc w:val="center"/>
    </w:pPr>
    <w:rPr>
      <w:rFonts w:ascii="Verdana" w:hAnsi="Verdana" w:cs="Arial"/>
      <w:b/>
      <w:bCs/>
      <w:sz w:val="16"/>
    </w:rPr>
  </w:style>
  <w:style w:type="paragraph" w:styleId="BodyTextIndent">
    <w:name w:val="Body Text Indent"/>
    <w:basedOn w:val="Normal"/>
    <w:rsid w:val="00CD406D"/>
    <w:pPr>
      <w:tabs>
        <w:tab w:val="left" w:leader="dot" w:pos="3780"/>
        <w:tab w:val="left" w:leader="dot" w:pos="5400"/>
        <w:tab w:val="left" w:leader="dot" w:pos="8640"/>
      </w:tabs>
      <w:autoSpaceDE w:val="0"/>
      <w:autoSpaceDN w:val="0"/>
      <w:adjustRightInd w:val="0"/>
      <w:spacing w:line="216" w:lineRule="auto"/>
      <w:ind w:left="360" w:hanging="360"/>
    </w:pPr>
    <w:rPr>
      <w:rFonts w:ascii="Verdana" w:hAnsi="Verdana"/>
      <w:color w:val="000000"/>
      <w:sz w:val="14"/>
      <w:szCs w:val="18"/>
    </w:rPr>
  </w:style>
  <w:style w:type="character" w:styleId="Hyperlink">
    <w:name w:val="Hyperlink"/>
    <w:basedOn w:val="DefaultParagraphFont"/>
    <w:rsid w:val="00245A28"/>
    <w:rPr>
      <w:color w:val="0000FF"/>
      <w:u w:val="single"/>
    </w:rPr>
  </w:style>
  <w:style w:type="table" w:styleId="TableGrid">
    <w:name w:val="Table Grid"/>
    <w:basedOn w:val="TableNormal"/>
    <w:uiPriority w:val="59"/>
    <w:rsid w:val="00C874B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L1">
    <w:name w:val="Standard_L1"/>
    <w:basedOn w:val="Normal"/>
    <w:next w:val="BodyText"/>
    <w:rsid w:val="00E96761"/>
    <w:pPr>
      <w:numPr>
        <w:numId w:val="4"/>
      </w:numPr>
      <w:spacing w:after="240"/>
      <w:outlineLvl w:val="0"/>
    </w:pPr>
    <w:rPr>
      <w:szCs w:val="20"/>
    </w:rPr>
  </w:style>
  <w:style w:type="paragraph" w:customStyle="1" w:styleId="StandardL2">
    <w:name w:val="Standard_L2"/>
    <w:basedOn w:val="StandardL1"/>
    <w:next w:val="BodyText"/>
    <w:rsid w:val="00E96761"/>
    <w:pPr>
      <w:numPr>
        <w:ilvl w:val="1"/>
      </w:numPr>
      <w:outlineLvl w:val="1"/>
    </w:pPr>
  </w:style>
  <w:style w:type="paragraph" w:customStyle="1" w:styleId="StandardL3">
    <w:name w:val="Standard_L3"/>
    <w:basedOn w:val="StandardL2"/>
    <w:next w:val="BodyText"/>
    <w:rsid w:val="00E96761"/>
    <w:pPr>
      <w:numPr>
        <w:ilvl w:val="2"/>
      </w:numPr>
      <w:outlineLvl w:val="2"/>
    </w:pPr>
  </w:style>
  <w:style w:type="paragraph" w:customStyle="1" w:styleId="StandardL4">
    <w:name w:val="Standard_L4"/>
    <w:basedOn w:val="StandardL3"/>
    <w:next w:val="BodyText"/>
    <w:rsid w:val="00E96761"/>
    <w:pPr>
      <w:numPr>
        <w:ilvl w:val="3"/>
      </w:numPr>
      <w:outlineLvl w:val="3"/>
    </w:pPr>
  </w:style>
  <w:style w:type="paragraph" w:customStyle="1" w:styleId="StandardL5">
    <w:name w:val="Standard_L5"/>
    <w:basedOn w:val="StandardL4"/>
    <w:next w:val="BodyText"/>
    <w:rsid w:val="00E96761"/>
    <w:pPr>
      <w:numPr>
        <w:ilvl w:val="4"/>
      </w:numPr>
      <w:outlineLvl w:val="4"/>
    </w:pPr>
  </w:style>
  <w:style w:type="paragraph" w:customStyle="1" w:styleId="StandardL6">
    <w:name w:val="Standard_L6"/>
    <w:basedOn w:val="StandardL5"/>
    <w:next w:val="BodyText"/>
    <w:rsid w:val="00E96761"/>
    <w:pPr>
      <w:numPr>
        <w:ilvl w:val="5"/>
      </w:numPr>
      <w:outlineLvl w:val="5"/>
    </w:pPr>
  </w:style>
  <w:style w:type="paragraph" w:customStyle="1" w:styleId="StandardL7">
    <w:name w:val="Standard_L7"/>
    <w:basedOn w:val="StandardL6"/>
    <w:next w:val="BodyText"/>
    <w:rsid w:val="00E96761"/>
    <w:pPr>
      <w:numPr>
        <w:ilvl w:val="6"/>
      </w:numPr>
      <w:outlineLvl w:val="6"/>
    </w:pPr>
  </w:style>
  <w:style w:type="paragraph" w:customStyle="1" w:styleId="StandardL8">
    <w:name w:val="Standard_L8"/>
    <w:basedOn w:val="StandardL7"/>
    <w:next w:val="BodyText"/>
    <w:rsid w:val="00E96761"/>
    <w:pPr>
      <w:numPr>
        <w:ilvl w:val="7"/>
      </w:numPr>
      <w:outlineLvl w:val="7"/>
    </w:pPr>
  </w:style>
  <w:style w:type="paragraph" w:customStyle="1" w:styleId="StandardL9">
    <w:name w:val="Standard_L9"/>
    <w:basedOn w:val="StandardL8"/>
    <w:next w:val="BodyText"/>
    <w:rsid w:val="00E96761"/>
    <w:pPr>
      <w:numPr>
        <w:ilvl w:val="8"/>
      </w:numPr>
      <w:outlineLvl w:val="8"/>
    </w:pPr>
  </w:style>
  <w:style w:type="paragraph" w:styleId="BalloonText">
    <w:name w:val="Balloon Text"/>
    <w:basedOn w:val="Normal"/>
    <w:link w:val="BalloonTextChar"/>
    <w:uiPriority w:val="99"/>
    <w:rsid w:val="00591037"/>
    <w:rPr>
      <w:rFonts w:ascii="Tahoma" w:hAnsi="Tahoma" w:cs="Tahoma"/>
      <w:sz w:val="16"/>
      <w:szCs w:val="16"/>
    </w:rPr>
  </w:style>
  <w:style w:type="character" w:customStyle="1" w:styleId="BalloonTextChar">
    <w:name w:val="Balloon Text Char"/>
    <w:basedOn w:val="DefaultParagraphFont"/>
    <w:link w:val="BalloonText"/>
    <w:uiPriority w:val="99"/>
    <w:rsid w:val="00591037"/>
    <w:rPr>
      <w:rFonts w:ascii="Tahoma" w:hAnsi="Tahoma" w:cs="Tahoma"/>
      <w:sz w:val="16"/>
      <w:szCs w:val="16"/>
    </w:rPr>
  </w:style>
  <w:style w:type="character" w:styleId="FollowedHyperlink">
    <w:name w:val="FollowedHyperlink"/>
    <w:basedOn w:val="DefaultParagraphFont"/>
    <w:rsid w:val="00964201"/>
    <w:rPr>
      <w:color w:val="800080"/>
      <w:u w:val="single"/>
    </w:rPr>
  </w:style>
  <w:style w:type="character" w:customStyle="1" w:styleId="BodyTextChar">
    <w:name w:val="Body Text Char"/>
    <w:basedOn w:val="DefaultParagraphFont"/>
    <w:link w:val="BodyText"/>
    <w:uiPriority w:val="1"/>
    <w:rsid w:val="00765FDC"/>
    <w:rPr>
      <w:rFonts w:ascii="Verdana" w:hAnsi="Verdana"/>
      <w:sz w:val="16"/>
      <w:szCs w:val="24"/>
    </w:rPr>
  </w:style>
  <w:style w:type="paragraph" w:styleId="BodyText2">
    <w:name w:val="Body Text 2"/>
    <w:basedOn w:val="Normal"/>
    <w:link w:val="BodyText2Char"/>
    <w:uiPriority w:val="99"/>
    <w:rsid w:val="0046603B"/>
    <w:pPr>
      <w:spacing w:after="120" w:line="480" w:lineRule="auto"/>
    </w:pPr>
  </w:style>
  <w:style w:type="character" w:customStyle="1" w:styleId="BodyText2Char">
    <w:name w:val="Body Text 2 Char"/>
    <w:basedOn w:val="DefaultParagraphFont"/>
    <w:link w:val="BodyText2"/>
    <w:uiPriority w:val="99"/>
    <w:rsid w:val="0046603B"/>
    <w:rPr>
      <w:sz w:val="24"/>
      <w:szCs w:val="24"/>
    </w:rPr>
  </w:style>
  <w:style w:type="character" w:styleId="CommentReference">
    <w:name w:val="annotation reference"/>
    <w:basedOn w:val="DefaultParagraphFont"/>
    <w:uiPriority w:val="99"/>
    <w:rsid w:val="00194205"/>
    <w:rPr>
      <w:sz w:val="16"/>
      <w:szCs w:val="16"/>
    </w:rPr>
  </w:style>
  <w:style w:type="paragraph" w:styleId="CommentText">
    <w:name w:val="annotation text"/>
    <w:basedOn w:val="Normal"/>
    <w:link w:val="CommentTextChar"/>
    <w:uiPriority w:val="99"/>
    <w:rsid w:val="00194205"/>
    <w:rPr>
      <w:sz w:val="20"/>
      <w:szCs w:val="20"/>
    </w:rPr>
  </w:style>
  <w:style w:type="character" w:customStyle="1" w:styleId="CommentTextChar">
    <w:name w:val="Comment Text Char"/>
    <w:basedOn w:val="DefaultParagraphFont"/>
    <w:link w:val="CommentText"/>
    <w:uiPriority w:val="99"/>
    <w:rsid w:val="00194205"/>
  </w:style>
  <w:style w:type="paragraph" w:styleId="CommentSubject">
    <w:name w:val="annotation subject"/>
    <w:basedOn w:val="CommentText"/>
    <w:next w:val="CommentText"/>
    <w:link w:val="CommentSubjectChar"/>
    <w:rsid w:val="00194205"/>
    <w:rPr>
      <w:b/>
      <w:bCs/>
    </w:rPr>
  </w:style>
  <w:style w:type="character" w:customStyle="1" w:styleId="CommentSubjectChar">
    <w:name w:val="Comment Subject Char"/>
    <w:basedOn w:val="CommentTextChar"/>
    <w:link w:val="CommentSubject"/>
    <w:rsid w:val="00194205"/>
    <w:rPr>
      <w:b/>
      <w:bCs/>
    </w:rPr>
  </w:style>
  <w:style w:type="character" w:styleId="PlaceholderText">
    <w:name w:val="Placeholder Text"/>
    <w:basedOn w:val="DefaultParagraphFont"/>
    <w:uiPriority w:val="99"/>
    <w:semiHidden/>
    <w:rsid w:val="00AC6B56"/>
    <w:rPr>
      <w:color w:val="808080"/>
    </w:rPr>
  </w:style>
  <w:style w:type="paragraph" w:styleId="ListParagraph">
    <w:name w:val="List Paragraph"/>
    <w:basedOn w:val="Normal"/>
    <w:uiPriority w:val="34"/>
    <w:qFormat/>
    <w:rsid w:val="00FA12A1"/>
    <w:pPr>
      <w:ind w:left="720"/>
      <w:contextualSpacing/>
    </w:pPr>
  </w:style>
  <w:style w:type="character" w:customStyle="1" w:styleId="Heading1Char">
    <w:name w:val="Heading 1 Char"/>
    <w:basedOn w:val="DefaultParagraphFont"/>
    <w:link w:val="Heading1"/>
    <w:uiPriority w:val="1"/>
    <w:rsid w:val="00615058"/>
    <w:rPr>
      <w:rFonts w:ascii="Verdana" w:hAnsi="Verdana"/>
      <w:b/>
      <w:bCs/>
      <w:sz w:val="16"/>
      <w:szCs w:val="24"/>
    </w:rPr>
  </w:style>
  <w:style w:type="character" w:customStyle="1" w:styleId="Heading2Char">
    <w:name w:val="Heading 2 Char"/>
    <w:basedOn w:val="DefaultParagraphFont"/>
    <w:link w:val="Heading2"/>
    <w:uiPriority w:val="1"/>
    <w:rsid w:val="00615058"/>
    <w:rPr>
      <w:rFonts w:ascii="Verdana" w:hAnsi="Verdana"/>
      <w:b/>
      <w:bCs/>
      <w:sz w:val="11"/>
      <w:szCs w:val="18"/>
      <w:u w:val="single"/>
    </w:rPr>
  </w:style>
  <w:style w:type="character" w:customStyle="1" w:styleId="FooterChar">
    <w:name w:val="Footer Char"/>
    <w:basedOn w:val="DefaultParagraphFont"/>
    <w:link w:val="Footer"/>
    <w:uiPriority w:val="99"/>
    <w:rsid w:val="00615058"/>
    <w:rPr>
      <w:sz w:val="24"/>
      <w:szCs w:val="24"/>
    </w:rPr>
  </w:style>
  <w:style w:type="character" w:customStyle="1" w:styleId="sched">
    <w:name w:val="sched"/>
    <w:rsid w:val="00615058"/>
    <w:rPr>
      <w:rFonts w:ascii="Times New Roman" w:hAnsi="Times New Roman"/>
      <w:b/>
      <w:color w:val="000000"/>
      <w:sz w:val="24"/>
    </w:rPr>
  </w:style>
  <w:style w:type="character" w:customStyle="1" w:styleId="HeaderChar">
    <w:name w:val="Header Char"/>
    <w:basedOn w:val="DefaultParagraphFont"/>
    <w:link w:val="Header"/>
    <w:rsid w:val="00615058"/>
    <w:rPr>
      <w:sz w:val="24"/>
      <w:szCs w:val="24"/>
    </w:rPr>
  </w:style>
  <w:style w:type="character" w:styleId="PageNumber">
    <w:name w:val="page number"/>
    <w:basedOn w:val="DefaultParagraphFont"/>
    <w:rsid w:val="00615058"/>
  </w:style>
  <w:style w:type="paragraph" w:styleId="BodyText3">
    <w:name w:val="Body Text 3"/>
    <w:basedOn w:val="Normal"/>
    <w:link w:val="BodyText3Char"/>
    <w:rsid w:val="00615058"/>
    <w:pPr>
      <w:spacing w:after="120"/>
    </w:pPr>
    <w:rPr>
      <w:sz w:val="16"/>
      <w:szCs w:val="16"/>
    </w:rPr>
  </w:style>
  <w:style w:type="character" w:customStyle="1" w:styleId="BodyText3Char">
    <w:name w:val="Body Text 3 Char"/>
    <w:basedOn w:val="DefaultParagraphFont"/>
    <w:link w:val="BodyText3"/>
    <w:rsid w:val="00615058"/>
    <w:rPr>
      <w:sz w:val="16"/>
      <w:szCs w:val="16"/>
    </w:rPr>
  </w:style>
  <w:style w:type="character" w:customStyle="1" w:styleId="DeltaViewInsertion">
    <w:name w:val="DeltaView Insertion"/>
    <w:rsid w:val="00615058"/>
    <w:rPr>
      <w:b/>
      <w:color w:val="0000FF"/>
      <w:spacing w:val="0"/>
      <w:u w:val="single"/>
    </w:rPr>
  </w:style>
  <w:style w:type="paragraph" w:styleId="FootnoteText">
    <w:name w:val="footnote text"/>
    <w:basedOn w:val="Normal"/>
    <w:link w:val="FootnoteTextChar"/>
    <w:rsid w:val="00615058"/>
    <w:pPr>
      <w:widowControl w:val="0"/>
    </w:pPr>
    <w:rPr>
      <w:snapToGrid w:val="0"/>
      <w:sz w:val="20"/>
      <w:szCs w:val="20"/>
    </w:rPr>
  </w:style>
  <w:style w:type="character" w:customStyle="1" w:styleId="FootnoteTextChar">
    <w:name w:val="Footnote Text Char"/>
    <w:basedOn w:val="DefaultParagraphFont"/>
    <w:link w:val="FootnoteText"/>
    <w:rsid w:val="00615058"/>
    <w:rPr>
      <w:snapToGrid w:val="0"/>
    </w:rPr>
  </w:style>
  <w:style w:type="paragraph" w:customStyle="1" w:styleId="TableParagraph">
    <w:name w:val="Table Paragraph"/>
    <w:basedOn w:val="Normal"/>
    <w:uiPriority w:val="1"/>
    <w:qFormat/>
    <w:rsid w:val="00615058"/>
    <w:pPr>
      <w:widowControl w:val="0"/>
    </w:pPr>
    <w:rPr>
      <w:rFonts w:asciiTheme="minorHAnsi" w:eastAsiaTheme="minorHAnsi" w:hAnsiTheme="minorHAnsi" w:cstheme="minorBidi"/>
      <w:sz w:val="22"/>
      <w:szCs w:val="22"/>
    </w:rPr>
  </w:style>
  <w:style w:type="paragraph" w:styleId="Subtitle">
    <w:name w:val="Subtitle"/>
    <w:basedOn w:val="Normal"/>
    <w:next w:val="BodyText"/>
    <w:link w:val="SubtitleChar"/>
    <w:qFormat/>
    <w:rsid w:val="00466F5B"/>
    <w:pPr>
      <w:spacing w:after="240"/>
      <w:jc w:val="center"/>
    </w:pPr>
    <w:rPr>
      <w:rFonts w:cs="Arial"/>
    </w:rPr>
  </w:style>
  <w:style w:type="character" w:customStyle="1" w:styleId="SubtitleChar">
    <w:name w:val="Subtitle Char"/>
    <w:basedOn w:val="DefaultParagraphFont"/>
    <w:link w:val="Subtitle"/>
    <w:rsid w:val="00466F5B"/>
    <w:rPr>
      <w:rFonts w:cs="Arial"/>
      <w:sz w:val="24"/>
      <w:szCs w:val="24"/>
    </w:rPr>
  </w:style>
  <w:style w:type="paragraph" w:customStyle="1" w:styleId="Default">
    <w:name w:val="Default"/>
    <w:rsid w:val="006F1B7D"/>
    <w:pPr>
      <w:autoSpaceDE w:val="0"/>
      <w:autoSpaceDN w:val="0"/>
      <w:adjustRightInd w:val="0"/>
    </w:pPr>
    <w:rPr>
      <w:rFonts w:ascii="Arial" w:hAnsi="Arial" w:cs="Arial"/>
      <w:color w:val="000000"/>
      <w:sz w:val="24"/>
      <w:szCs w:val="24"/>
    </w:rPr>
  </w:style>
  <w:style w:type="paragraph" w:customStyle="1" w:styleId="Address">
    <w:name w:val="Address"/>
    <w:basedOn w:val="Normal"/>
    <w:rsid w:val="00330E8F"/>
    <w:pPr>
      <w:ind w:left="1008" w:right="158"/>
    </w:pPr>
    <w:rPr>
      <w:szCs w:val="20"/>
    </w:rPr>
  </w:style>
  <w:style w:type="paragraph" w:styleId="NormalWeb">
    <w:name w:val="Normal (Web)"/>
    <w:basedOn w:val="Normal"/>
    <w:uiPriority w:val="99"/>
    <w:semiHidden/>
    <w:unhideWhenUsed/>
    <w:rsid w:val="00C40453"/>
    <w:pPr>
      <w:spacing w:before="100" w:beforeAutospacing="1" w:after="100" w:afterAutospacing="1"/>
    </w:pPr>
    <w:rPr>
      <w:rFonts w:eastAsiaTheme="minorEastAsia"/>
    </w:rPr>
  </w:style>
  <w:style w:type="character" w:styleId="Emphasis">
    <w:name w:val="Emphasis"/>
    <w:basedOn w:val="DefaultParagraphFont"/>
    <w:qFormat/>
    <w:rsid w:val="00D840EA"/>
    <w:rPr>
      <w:i/>
      <w:iCs/>
    </w:rPr>
  </w:style>
  <w:style w:type="table" w:customStyle="1" w:styleId="TableGrid1">
    <w:name w:val="Table Grid1"/>
    <w:basedOn w:val="TableNormal"/>
    <w:next w:val="TableGrid"/>
    <w:rsid w:val="009535E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2437092">
      <w:bodyDiv w:val="1"/>
      <w:marLeft w:val="0"/>
      <w:marRight w:val="0"/>
      <w:marTop w:val="0"/>
      <w:marBottom w:val="0"/>
      <w:divBdr>
        <w:top w:val="none" w:sz="0" w:space="0" w:color="auto"/>
        <w:left w:val="none" w:sz="0" w:space="0" w:color="auto"/>
        <w:bottom w:val="none" w:sz="0" w:space="0" w:color="auto"/>
        <w:right w:val="none" w:sz="0" w:space="0" w:color="auto"/>
      </w:divBdr>
    </w:div>
    <w:div w:id="66811462">
      <w:bodyDiv w:val="1"/>
      <w:marLeft w:val="0"/>
      <w:marRight w:val="0"/>
      <w:marTop w:val="0"/>
      <w:marBottom w:val="0"/>
      <w:divBdr>
        <w:top w:val="none" w:sz="0" w:space="0" w:color="auto"/>
        <w:left w:val="none" w:sz="0" w:space="0" w:color="auto"/>
        <w:bottom w:val="none" w:sz="0" w:space="0" w:color="auto"/>
        <w:right w:val="none" w:sz="0" w:space="0" w:color="auto"/>
      </w:divBdr>
    </w:div>
    <w:div w:id="117339568">
      <w:bodyDiv w:val="1"/>
      <w:marLeft w:val="0"/>
      <w:marRight w:val="0"/>
      <w:marTop w:val="0"/>
      <w:marBottom w:val="0"/>
      <w:divBdr>
        <w:top w:val="none" w:sz="0" w:space="0" w:color="auto"/>
        <w:left w:val="none" w:sz="0" w:space="0" w:color="auto"/>
        <w:bottom w:val="none" w:sz="0" w:space="0" w:color="auto"/>
        <w:right w:val="none" w:sz="0" w:space="0" w:color="auto"/>
      </w:divBdr>
    </w:div>
    <w:div w:id="124011653">
      <w:bodyDiv w:val="1"/>
      <w:marLeft w:val="0"/>
      <w:marRight w:val="0"/>
      <w:marTop w:val="0"/>
      <w:marBottom w:val="0"/>
      <w:divBdr>
        <w:top w:val="none" w:sz="0" w:space="0" w:color="auto"/>
        <w:left w:val="none" w:sz="0" w:space="0" w:color="auto"/>
        <w:bottom w:val="none" w:sz="0" w:space="0" w:color="auto"/>
        <w:right w:val="none" w:sz="0" w:space="0" w:color="auto"/>
      </w:divBdr>
    </w:div>
    <w:div w:id="303201262">
      <w:bodyDiv w:val="1"/>
      <w:marLeft w:val="0"/>
      <w:marRight w:val="0"/>
      <w:marTop w:val="0"/>
      <w:marBottom w:val="0"/>
      <w:divBdr>
        <w:top w:val="none" w:sz="0" w:space="0" w:color="auto"/>
        <w:left w:val="none" w:sz="0" w:space="0" w:color="auto"/>
        <w:bottom w:val="none" w:sz="0" w:space="0" w:color="auto"/>
        <w:right w:val="none" w:sz="0" w:space="0" w:color="auto"/>
      </w:divBdr>
    </w:div>
    <w:div w:id="352731480">
      <w:bodyDiv w:val="1"/>
      <w:marLeft w:val="0"/>
      <w:marRight w:val="0"/>
      <w:marTop w:val="0"/>
      <w:marBottom w:val="0"/>
      <w:divBdr>
        <w:top w:val="none" w:sz="0" w:space="0" w:color="auto"/>
        <w:left w:val="none" w:sz="0" w:space="0" w:color="auto"/>
        <w:bottom w:val="none" w:sz="0" w:space="0" w:color="auto"/>
        <w:right w:val="none" w:sz="0" w:space="0" w:color="auto"/>
      </w:divBdr>
    </w:div>
    <w:div w:id="541404083">
      <w:bodyDiv w:val="1"/>
      <w:marLeft w:val="0"/>
      <w:marRight w:val="0"/>
      <w:marTop w:val="0"/>
      <w:marBottom w:val="0"/>
      <w:divBdr>
        <w:top w:val="none" w:sz="0" w:space="0" w:color="auto"/>
        <w:left w:val="none" w:sz="0" w:space="0" w:color="auto"/>
        <w:bottom w:val="none" w:sz="0" w:space="0" w:color="auto"/>
        <w:right w:val="none" w:sz="0" w:space="0" w:color="auto"/>
      </w:divBdr>
    </w:div>
    <w:div w:id="636881272">
      <w:bodyDiv w:val="1"/>
      <w:marLeft w:val="0"/>
      <w:marRight w:val="0"/>
      <w:marTop w:val="0"/>
      <w:marBottom w:val="0"/>
      <w:divBdr>
        <w:top w:val="none" w:sz="0" w:space="0" w:color="auto"/>
        <w:left w:val="none" w:sz="0" w:space="0" w:color="auto"/>
        <w:bottom w:val="none" w:sz="0" w:space="0" w:color="auto"/>
        <w:right w:val="none" w:sz="0" w:space="0" w:color="auto"/>
      </w:divBdr>
    </w:div>
    <w:div w:id="674841802">
      <w:bodyDiv w:val="1"/>
      <w:marLeft w:val="0"/>
      <w:marRight w:val="0"/>
      <w:marTop w:val="0"/>
      <w:marBottom w:val="0"/>
      <w:divBdr>
        <w:top w:val="none" w:sz="0" w:space="0" w:color="auto"/>
        <w:left w:val="none" w:sz="0" w:space="0" w:color="auto"/>
        <w:bottom w:val="none" w:sz="0" w:space="0" w:color="auto"/>
        <w:right w:val="none" w:sz="0" w:space="0" w:color="auto"/>
      </w:divBdr>
    </w:div>
    <w:div w:id="712189975">
      <w:bodyDiv w:val="1"/>
      <w:marLeft w:val="0"/>
      <w:marRight w:val="0"/>
      <w:marTop w:val="0"/>
      <w:marBottom w:val="0"/>
      <w:divBdr>
        <w:top w:val="none" w:sz="0" w:space="0" w:color="auto"/>
        <w:left w:val="none" w:sz="0" w:space="0" w:color="auto"/>
        <w:bottom w:val="none" w:sz="0" w:space="0" w:color="auto"/>
        <w:right w:val="none" w:sz="0" w:space="0" w:color="auto"/>
      </w:divBdr>
    </w:div>
    <w:div w:id="762460440">
      <w:bodyDiv w:val="1"/>
      <w:marLeft w:val="0"/>
      <w:marRight w:val="0"/>
      <w:marTop w:val="0"/>
      <w:marBottom w:val="0"/>
      <w:divBdr>
        <w:top w:val="none" w:sz="0" w:space="0" w:color="auto"/>
        <w:left w:val="none" w:sz="0" w:space="0" w:color="auto"/>
        <w:bottom w:val="none" w:sz="0" w:space="0" w:color="auto"/>
        <w:right w:val="none" w:sz="0" w:space="0" w:color="auto"/>
      </w:divBdr>
    </w:div>
    <w:div w:id="764768761">
      <w:bodyDiv w:val="1"/>
      <w:marLeft w:val="0"/>
      <w:marRight w:val="0"/>
      <w:marTop w:val="0"/>
      <w:marBottom w:val="0"/>
      <w:divBdr>
        <w:top w:val="none" w:sz="0" w:space="0" w:color="auto"/>
        <w:left w:val="none" w:sz="0" w:space="0" w:color="auto"/>
        <w:bottom w:val="none" w:sz="0" w:space="0" w:color="auto"/>
        <w:right w:val="none" w:sz="0" w:space="0" w:color="auto"/>
      </w:divBdr>
    </w:div>
    <w:div w:id="796146607">
      <w:bodyDiv w:val="1"/>
      <w:marLeft w:val="0"/>
      <w:marRight w:val="0"/>
      <w:marTop w:val="0"/>
      <w:marBottom w:val="0"/>
      <w:divBdr>
        <w:top w:val="none" w:sz="0" w:space="0" w:color="auto"/>
        <w:left w:val="none" w:sz="0" w:space="0" w:color="auto"/>
        <w:bottom w:val="none" w:sz="0" w:space="0" w:color="auto"/>
        <w:right w:val="none" w:sz="0" w:space="0" w:color="auto"/>
      </w:divBdr>
    </w:div>
    <w:div w:id="926158762">
      <w:bodyDiv w:val="1"/>
      <w:marLeft w:val="0"/>
      <w:marRight w:val="0"/>
      <w:marTop w:val="0"/>
      <w:marBottom w:val="0"/>
      <w:divBdr>
        <w:top w:val="none" w:sz="0" w:space="0" w:color="auto"/>
        <w:left w:val="none" w:sz="0" w:space="0" w:color="auto"/>
        <w:bottom w:val="none" w:sz="0" w:space="0" w:color="auto"/>
        <w:right w:val="none" w:sz="0" w:space="0" w:color="auto"/>
      </w:divBdr>
    </w:div>
    <w:div w:id="933436404">
      <w:bodyDiv w:val="1"/>
      <w:marLeft w:val="0"/>
      <w:marRight w:val="0"/>
      <w:marTop w:val="0"/>
      <w:marBottom w:val="0"/>
      <w:divBdr>
        <w:top w:val="none" w:sz="0" w:space="0" w:color="auto"/>
        <w:left w:val="none" w:sz="0" w:space="0" w:color="auto"/>
        <w:bottom w:val="none" w:sz="0" w:space="0" w:color="auto"/>
        <w:right w:val="none" w:sz="0" w:space="0" w:color="auto"/>
      </w:divBdr>
    </w:div>
    <w:div w:id="1045375072">
      <w:bodyDiv w:val="1"/>
      <w:marLeft w:val="0"/>
      <w:marRight w:val="0"/>
      <w:marTop w:val="0"/>
      <w:marBottom w:val="0"/>
      <w:divBdr>
        <w:top w:val="none" w:sz="0" w:space="0" w:color="auto"/>
        <w:left w:val="none" w:sz="0" w:space="0" w:color="auto"/>
        <w:bottom w:val="none" w:sz="0" w:space="0" w:color="auto"/>
        <w:right w:val="none" w:sz="0" w:space="0" w:color="auto"/>
      </w:divBdr>
    </w:div>
    <w:div w:id="1053774057">
      <w:bodyDiv w:val="1"/>
      <w:marLeft w:val="0"/>
      <w:marRight w:val="0"/>
      <w:marTop w:val="0"/>
      <w:marBottom w:val="0"/>
      <w:divBdr>
        <w:top w:val="none" w:sz="0" w:space="0" w:color="auto"/>
        <w:left w:val="none" w:sz="0" w:space="0" w:color="auto"/>
        <w:bottom w:val="none" w:sz="0" w:space="0" w:color="auto"/>
        <w:right w:val="none" w:sz="0" w:space="0" w:color="auto"/>
      </w:divBdr>
    </w:div>
    <w:div w:id="1071737745">
      <w:bodyDiv w:val="1"/>
      <w:marLeft w:val="0"/>
      <w:marRight w:val="0"/>
      <w:marTop w:val="0"/>
      <w:marBottom w:val="0"/>
      <w:divBdr>
        <w:top w:val="none" w:sz="0" w:space="0" w:color="auto"/>
        <w:left w:val="none" w:sz="0" w:space="0" w:color="auto"/>
        <w:bottom w:val="none" w:sz="0" w:space="0" w:color="auto"/>
        <w:right w:val="none" w:sz="0" w:space="0" w:color="auto"/>
      </w:divBdr>
    </w:div>
    <w:div w:id="1085494942">
      <w:bodyDiv w:val="1"/>
      <w:marLeft w:val="0"/>
      <w:marRight w:val="0"/>
      <w:marTop w:val="0"/>
      <w:marBottom w:val="0"/>
      <w:divBdr>
        <w:top w:val="none" w:sz="0" w:space="0" w:color="auto"/>
        <w:left w:val="none" w:sz="0" w:space="0" w:color="auto"/>
        <w:bottom w:val="none" w:sz="0" w:space="0" w:color="auto"/>
        <w:right w:val="none" w:sz="0" w:space="0" w:color="auto"/>
      </w:divBdr>
    </w:div>
    <w:div w:id="1124815166">
      <w:bodyDiv w:val="1"/>
      <w:marLeft w:val="0"/>
      <w:marRight w:val="0"/>
      <w:marTop w:val="0"/>
      <w:marBottom w:val="0"/>
      <w:divBdr>
        <w:top w:val="none" w:sz="0" w:space="0" w:color="auto"/>
        <w:left w:val="none" w:sz="0" w:space="0" w:color="auto"/>
        <w:bottom w:val="none" w:sz="0" w:space="0" w:color="auto"/>
        <w:right w:val="none" w:sz="0" w:space="0" w:color="auto"/>
      </w:divBdr>
    </w:div>
    <w:div w:id="1185903835">
      <w:bodyDiv w:val="1"/>
      <w:marLeft w:val="0"/>
      <w:marRight w:val="0"/>
      <w:marTop w:val="0"/>
      <w:marBottom w:val="0"/>
      <w:divBdr>
        <w:top w:val="none" w:sz="0" w:space="0" w:color="auto"/>
        <w:left w:val="none" w:sz="0" w:space="0" w:color="auto"/>
        <w:bottom w:val="none" w:sz="0" w:space="0" w:color="auto"/>
        <w:right w:val="none" w:sz="0" w:space="0" w:color="auto"/>
      </w:divBdr>
    </w:div>
    <w:div w:id="1203907403">
      <w:bodyDiv w:val="1"/>
      <w:marLeft w:val="0"/>
      <w:marRight w:val="0"/>
      <w:marTop w:val="0"/>
      <w:marBottom w:val="0"/>
      <w:divBdr>
        <w:top w:val="none" w:sz="0" w:space="0" w:color="auto"/>
        <w:left w:val="none" w:sz="0" w:space="0" w:color="auto"/>
        <w:bottom w:val="none" w:sz="0" w:space="0" w:color="auto"/>
        <w:right w:val="none" w:sz="0" w:space="0" w:color="auto"/>
      </w:divBdr>
    </w:div>
    <w:div w:id="1244411418">
      <w:bodyDiv w:val="1"/>
      <w:marLeft w:val="0"/>
      <w:marRight w:val="0"/>
      <w:marTop w:val="0"/>
      <w:marBottom w:val="0"/>
      <w:divBdr>
        <w:top w:val="none" w:sz="0" w:space="0" w:color="auto"/>
        <w:left w:val="none" w:sz="0" w:space="0" w:color="auto"/>
        <w:bottom w:val="none" w:sz="0" w:space="0" w:color="auto"/>
        <w:right w:val="none" w:sz="0" w:space="0" w:color="auto"/>
      </w:divBdr>
    </w:div>
    <w:div w:id="1312758054">
      <w:bodyDiv w:val="1"/>
      <w:marLeft w:val="0"/>
      <w:marRight w:val="0"/>
      <w:marTop w:val="0"/>
      <w:marBottom w:val="0"/>
      <w:divBdr>
        <w:top w:val="none" w:sz="0" w:space="0" w:color="auto"/>
        <w:left w:val="none" w:sz="0" w:space="0" w:color="auto"/>
        <w:bottom w:val="none" w:sz="0" w:space="0" w:color="auto"/>
        <w:right w:val="none" w:sz="0" w:space="0" w:color="auto"/>
      </w:divBdr>
    </w:div>
    <w:div w:id="1354645411">
      <w:bodyDiv w:val="1"/>
      <w:marLeft w:val="0"/>
      <w:marRight w:val="0"/>
      <w:marTop w:val="0"/>
      <w:marBottom w:val="0"/>
      <w:divBdr>
        <w:top w:val="none" w:sz="0" w:space="0" w:color="auto"/>
        <w:left w:val="none" w:sz="0" w:space="0" w:color="auto"/>
        <w:bottom w:val="none" w:sz="0" w:space="0" w:color="auto"/>
        <w:right w:val="none" w:sz="0" w:space="0" w:color="auto"/>
      </w:divBdr>
    </w:div>
    <w:div w:id="1392268275">
      <w:bodyDiv w:val="1"/>
      <w:marLeft w:val="0"/>
      <w:marRight w:val="0"/>
      <w:marTop w:val="0"/>
      <w:marBottom w:val="0"/>
      <w:divBdr>
        <w:top w:val="none" w:sz="0" w:space="0" w:color="auto"/>
        <w:left w:val="none" w:sz="0" w:space="0" w:color="auto"/>
        <w:bottom w:val="none" w:sz="0" w:space="0" w:color="auto"/>
        <w:right w:val="none" w:sz="0" w:space="0" w:color="auto"/>
      </w:divBdr>
    </w:div>
    <w:div w:id="1432432562">
      <w:bodyDiv w:val="1"/>
      <w:marLeft w:val="0"/>
      <w:marRight w:val="0"/>
      <w:marTop w:val="0"/>
      <w:marBottom w:val="0"/>
      <w:divBdr>
        <w:top w:val="none" w:sz="0" w:space="0" w:color="auto"/>
        <w:left w:val="none" w:sz="0" w:space="0" w:color="auto"/>
        <w:bottom w:val="none" w:sz="0" w:space="0" w:color="auto"/>
        <w:right w:val="none" w:sz="0" w:space="0" w:color="auto"/>
      </w:divBdr>
    </w:div>
    <w:div w:id="1506898857">
      <w:bodyDiv w:val="1"/>
      <w:marLeft w:val="0"/>
      <w:marRight w:val="0"/>
      <w:marTop w:val="0"/>
      <w:marBottom w:val="0"/>
      <w:divBdr>
        <w:top w:val="none" w:sz="0" w:space="0" w:color="auto"/>
        <w:left w:val="none" w:sz="0" w:space="0" w:color="auto"/>
        <w:bottom w:val="none" w:sz="0" w:space="0" w:color="auto"/>
        <w:right w:val="none" w:sz="0" w:space="0" w:color="auto"/>
      </w:divBdr>
    </w:div>
    <w:div w:id="1508055278">
      <w:bodyDiv w:val="1"/>
      <w:marLeft w:val="0"/>
      <w:marRight w:val="0"/>
      <w:marTop w:val="0"/>
      <w:marBottom w:val="0"/>
      <w:divBdr>
        <w:top w:val="none" w:sz="0" w:space="0" w:color="auto"/>
        <w:left w:val="none" w:sz="0" w:space="0" w:color="auto"/>
        <w:bottom w:val="none" w:sz="0" w:space="0" w:color="auto"/>
        <w:right w:val="none" w:sz="0" w:space="0" w:color="auto"/>
      </w:divBdr>
    </w:div>
    <w:div w:id="1603567306">
      <w:bodyDiv w:val="1"/>
      <w:marLeft w:val="0"/>
      <w:marRight w:val="0"/>
      <w:marTop w:val="0"/>
      <w:marBottom w:val="0"/>
      <w:divBdr>
        <w:top w:val="none" w:sz="0" w:space="0" w:color="auto"/>
        <w:left w:val="none" w:sz="0" w:space="0" w:color="auto"/>
        <w:bottom w:val="none" w:sz="0" w:space="0" w:color="auto"/>
        <w:right w:val="none" w:sz="0" w:space="0" w:color="auto"/>
      </w:divBdr>
    </w:div>
    <w:div w:id="1650476055">
      <w:bodyDiv w:val="1"/>
      <w:marLeft w:val="0"/>
      <w:marRight w:val="0"/>
      <w:marTop w:val="0"/>
      <w:marBottom w:val="0"/>
      <w:divBdr>
        <w:top w:val="none" w:sz="0" w:space="0" w:color="auto"/>
        <w:left w:val="none" w:sz="0" w:space="0" w:color="auto"/>
        <w:bottom w:val="none" w:sz="0" w:space="0" w:color="auto"/>
        <w:right w:val="none" w:sz="0" w:space="0" w:color="auto"/>
      </w:divBdr>
    </w:div>
    <w:div w:id="1653101849">
      <w:bodyDiv w:val="1"/>
      <w:marLeft w:val="0"/>
      <w:marRight w:val="0"/>
      <w:marTop w:val="0"/>
      <w:marBottom w:val="0"/>
      <w:divBdr>
        <w:top w:val="none" w:sz="0" w:space="0" w:color="auto"/>
        <w:left w:val="none" w:sz="0" w:space="0" w:color="auto"/>
        <w:bottom w:val="none" w:sz="0" w:space="0" w:color="auto"/>
        <w:right w:val="none" w:sz="0" w:space="0" w:color="auto"/>
      </w:divBdr>
    </w:div>
    <w:div w:id="1778017657">
      <w:bodyDiv w:val="1"/>
      <w:marLeft w:val="0"/>
      <w:marRight w:val="0"/>
      <w:marTop w:val="0"/>
      <w:marBottom w:val="0"/>
      <w:divBdr>
        <w:top w:val="none" w:sz="0" w:space="0" w:color="auto"/>
        <w:left w:val="none" w:sz="0" w:space="0" w:color="auto"/>
        <w:bottom w:val="none" w:sz="0" w:space="0" w:color="auto"/>
        <w:right w:val="none" w:sz="0" w:space="0" w:color="auto"/>
      </w:divBdr>
    </w:div>
    <w:div w:id="1817531733">
      <w:bodyDiv w:val="1"/>
      <w:marLeft w:val="0"/>
      <w:marRight w:val="0"/>
      <w:marTop w:val="0"/>
      <w:marBottom w:val="0"/>
      <w:divBdr>
        <w:top w:val="none" w:sz="0" w:space="0" w:color="auto"/>
        <w:left w:val="none" w:sz="0" w:space="0" w:color="auto"/>
        <w:bottom w:val="none" w:sz="0" w:space="0" w:color="auto"/>
        <w:right w:val="none" w:sz="0" w:space="0" w:color="auto"/>
      </w:divBdr>
    </w:div>
    <w:div w:id="1826816208">
      <w:bodyDiv w:val="1"/>
      <w:marLeft w:val="0"/>
      <w:marRight w:val="0"/>
      <w:marTop w:val="0"/>
      <w:marBottom w:val="0"/>
      <w:divBdr>
        <w:top w:val="none" w:sz="0" w:space="0" w:color="auto"/>
        <w:left w:val="none" w:sz="0" w:space="0" w:color="auto"/>
        <w:bottom w:val="none" w:sz="0" w:space="0" w:color="auto"/>
        <w:right w:val="none" w:sz="0" w:space="0" w:color="auto"/>
      </w:divBdr>
    </w:div>
    <w:div w:id="1951740101">
      <w:bodyDiv w:val="1"/>
      <w:marLeft w:val="0"/>
      <w:marRight w:val="0"/>
      <w:marTop w:val="0"/>
      <w:marBottom w:val="0"/>
      <w:divBdr>
        <w:top w:val="none" w:sz="0" w:space="0" w:color="auto"/>
        <w:left w:val="none" w:sz="0" w:space="0" w:color="auto"/>
        <w:bottom w:val="none" w:sz="0" w:space="0" w:color="auto"/>
        <w:right w:val="none" w:sz="0" w:space="0" w:color="auto"/>
      </w:divBdr>
    </w:div>
    <w:div w:id="1963222985">
      <w:bodyDiv w:val="1"/>
      <w:marLeft w:val="0"/>
      <w:marRight w:val="0"/>
      <w:marTop w:val="0"/>
      <w:marBottom w:val="0"/>
      <w:divBdr>
        <w:top w:val="none" w:sz="0" w:space="0" w:color="auto"/>
        <w:left w:val="none" w:sz="0" w:space="0" w:color="auto"/>
        <w:bottom w:val="none" w:sz="0" w:space="0" w:color="auto"/>
        <w:right w:val="none" w:sz="0" w:space="0" w:color="auto"/>
      </w:divBdr>
    </w:div>
    <w:div w:id="2029718761">
      <w:bodyDiv w:val="1"/>
      <w:marLeft w:val="0"/>
      <w:marRight w:val="0"/>
      <w:marTop w:val="0"/>
      <w:marBottom w:val="0"/>
      <w:divBdr>
        <w:top w:val="none" w:sz="0" w:space="0" w:color="auto"/>
        <w:left w:val="none" w:sz="0" w:space="0" w:color="auto"/>
        <w:bottom w:val="none" w:sz="0" w:space="0" w:color="auto"/>
        <w:right w:val="none" w:sz="0" w:space="0" w:color="auto"/>
      </w:divBdr>
    </w:div>
    <w:div w:id="2054383295">
      <w:bodyDiv w:val="1"/>
      <w:marLeft w:val="0"/>
      <w:marRight w:val="0"/>
      <w:marTop w:val="0"/>
      <w:marBottom w:val="0"/>
      <w:divBdr>
        <w:top w:val="none" w:sz="0" w:space="0" w:color="auto"/>
        <w:left w:val="none" w:sz="0" w:space="0" w:color="auto"/>
        <w:bottom w:val="none" w:sz="0" w:space="0" w:color="auto"/>
        <w:right w:val="none" w:sz="0" w:space="0" w:color="auto"/>
      </w:divBdr>
    </w:div>
    <w:div w:id="2059162665">
      <w:bodyDiv w:val="1"/>
      <w:marLeft w:val="0"/>
      <w:marRight w:val="0"/>
      <w:marTop w:val="0"/>
      <w:marBottom w:val="0"/>
      <w:divBdr>
        <w:top w:val="none" w:sz="0" w:space="0" w:color="auto"/>
        <w:left w:val="none" w:sz="0" w:space="0" w:color="auto"/>
        <w:bottom w:val="none" w:sz="0" w:space="0" w:color="auto"/>
        <w:right w:val="none" w:sz="0" w:space="0" w:color="auto"/>
      </w:divBdr>
    </w:div>
    <w:div w:id="2066222871">
      <w:bodyDiv w:val="1"/>
      <w:marLeft w:val="0"/>
      <w:marRight w:val="0"/>
      <w:marTop w:val="0"/>
      <w:marBottom w:val="0"/>
      <w:divBdr>
        <w:top w:val="none" w:sz="0" w:space="0" w:color="auto"/>
        <w:left w:val="none" w:sz="0" w:space="0" w:color="auto"/>
        <w:bottom w:val="none" w:sz="0" w:space="0" w:color="auto"/>
        <w:right w:val="none" w:sz="0" w:space="0" w:color="auto"/>
      </w:divBdr>
    </w:div>
    <w:div w:id="2093352162">
      <w:bodyDiv w:val="1"/>
      <w:marLeft w:val="0"/>
      <w:marRight w:val="0"/>
      <w:marTop w:val="0"/>
      <w:marBottom w:val="0"/>
      <w:divBdr>
        <w:top w:val="none" w:sz="0" w:space="0" w:color="auto"/>
        <w:left w:val="none" w:sz="0" w:space="0" w:color="auto"/>
        <w:bottom w:val="none" w:sz="0" w:space="0" w:color="auto"/>
        <w:right w:val="none" w:sz="0" w:space="0" w:color="auto"/>
      </w:divBdr>
    </w:div>
    <w:div w:id="2115779141">
      <w:bodyDiv w:val="1"/>
      <w:marLeft w:val="0"/>
      <w:marRight w:val="0"/>
      <w:marTop w:val="0"/>
      <w:marBottom w:val="0"/>
      <w:divBdr>
        <w:top w:val="none" w:sz="0" w:space="0" w:color="auto"/>
        <w:left w:val="none" w:sz="0" w:space="0" w:color="auto"/>
        <w:bottom w:val="none" w:sz="0" w:space="0" w:color="auto"/>
        <w:right w:val="none" w:sz="0" w:space="0" w:color="auto"/>
      </w:divBdr>
    </w:div>
    <w:div w:id="21336721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3" Type="http://schemas.openxmlformats.org/officeDocument/2006/relationships/image" Target="media/image2.png"/><Relationship Id="rId2" Type="http://schemas.openxmlformats.org/officeDocument/2006/relationships/image" Target="cid:ii_jr0u63f21" TargetMode="External"/><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4621B10-63FF-4CB2-B286-5A11F22091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7555</Words>
  <Characters>43066</Characters>
  <Application>Microsoft Office Word</Application>
  <DocSecurity>0</DocSecurity>
  <Lines>358</Lines>
  <Paragraphs>101</Paragraphs>
  <ScaleCrop>false</ScaleCrop>
  <HeadingPairs>
    <vt:vector size="2" baseType="variant">
      <vt:variant>
        <vt:lpstr>Title</vt:lpstr>
      </vt:variant>
      <vt:variant>
        <vt:i4>1</vt:i4>
      </vt:variant>
    </vt:vector>
  </HeadingPairs>
  <TitlesOfParts>
    <vt:vector size="1" baseType="lpstr">
      <vt:lpstr/>
    </vt:vector>
  </TitlesOfParts>
  <Company>Transplatinum Service Corp.</Company>
  <LinksUpToDate>false</LinksUpToDate>
  <CharactersWithSpaces>50520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feeckmk</dc:creator>
  <cp:lastModifiedBy>Ryan Knowles</cp:lastModifiedBy>
  <cp:revision>2</cp:revision>
  <cp:lastPrinted>2017-02-03T17:04:00Z</cp:lastPrinted>
  <dcterms:created xsi:type="dcterms:W3CDTF">2019-02-07T19:12:00Z</dcterms:created>
  <dcterms:modified xsi:type="dcterms:W3CDTF">2019-02-07T19:12:00Z</dcterms:modified>
</cp:coreProperties>
</file>